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95" w:rsidRDefault="00857D54" w:rsidP="00747295">
      <w:pPr>
        <w:pStyle w:val="Nzev"/>
        <w:rPr>
          <w:rFonts w:ascii="Comic Sans MS" w:hAnsi="Comic Sans MS"/>
          <w:b/>
          <w:bCs/>
          <w:sz w:val="4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43306</wp:posOffset>
                </wp:positionH>
                <wp:positionV relativeFrom="paragraph">
                  <wp:posOffset>273001</wp:posOffset>
                </wp:positionV>
                <wp:extent cx="7186930" cy="1487156"/>
                <wp:effectExtent l="0" t="0" r="0" b="0"/>
                <wp:wrapNone/>
                <wp:docPr id="48" name="Skupin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86930" cy="1487156"/>
                          <a:chOff x="0" y="0"/>
                          <a:chExt cx="7339842" cy="1972299"/>
                        </a:xfrm>
                      </wpg:grpSpPr>
                      <wps:wsp>
                        <wps:cNvPr id="43" name="Textové pole 43"/>
                        <wps:cNvSpPr txBox="1"/>
                        <wps:spPr>
                          <a:xfrm>
                            <a:off x="0" y="0"/>
                            <a:ext cx="5363571" cy="197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30C22" w:rsidRPr="00857D54" w:rsidRDefault="00630C22" w:rsidP="00630C22">
                              <w:pPr>
                                <w:jc w:val="center"/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 w:val="17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857D54"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 w:val="17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BELLY 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g:grpSp>
                        <wpg:cNvPr id="44" name="Skupina 44"/>
                        <wpg:cNvGrpSpPr/>
                        <wpg:grpSpPr>
                          <a:xfrm>
                            <a:off x="4012442" y="804882"/>
                            <a:ext cx="3327400" cy="794281"/>
                            <a:chOff x="-387324" y="764098"/>
                            <a:chExt cx="1368956" cy="795006"/>
                          </a:xfrm>
                        </wpg:grpSpPr>
                        <wps:wsp>
                          <wps:cNvPr id="3" name="Textové pole 3"/>
                          <wps:cNvSpPr txBox="1"/>
                          <wps:spPr>
                            <a:xfrm>
                              <a:off x="-387324" y="764435"/>
                              <a:ext cx="1094105" cy="477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30C22" w:rsidRPr="00630C22" w:rsidRDefault="00630C22" w:rsidP="00630C22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/>
                                    <w:sz w:val="28"/>
                                    <w:szCs w:val="56"/>
                                  </w:rPr>
                                </w:pPr>
                                <w:r w:rsidRPr="00630C22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/>
                                    <w:sz w:val="28"/>
                                    <w:szCs w:val="5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7" name="Textové pole 7"/>
                          <wps:cNvSpPr txBox="1"/>
                          <wps:spPr>
                            <a:xfrm>
                              <a:off x="-113077" y="764098"/>
                              <a:ext cx="1094709" cy="7950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30C22" w:rsidRPr="00857D54" w:rsidRDefault="00630C22" w:rsidP="00630C22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5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857D54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5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vur Králové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wpg:grpSp>
                      <wps:wsp>
                        <wps:cNvPr id="46" name="Textové pole 46"/>
                        <wps:cNvSpPr txBox="1"/>
                        <wps:spPr>
                          <a:xfrm>
                            <a:off x="4868444" y="399791"/>
                            <a:ext cx="1081405" cy="70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30C22" w:rsidRPr="00857D54" w:rsidRDefault="00630C22" w:rsidP="00857D54">
                              <w:pPr>
                                <w:jc w:val="center"/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 w:val="52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857D54"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 w:val="52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48" o:spid="_x0000_s1026" style="position:absolute;left:0;text-align:left;margin-left:3.4pt;margin-top:21.5pt;width:565.9pt;height:117.1pt;z-index:251657728" coordsize="73398,19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43" o:spid="_x0000_s1027" type="#_x0000_t202" style="position:absolute;width:53635;height:19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630C22" w:rsidRPr="00857D54" w:rsidRDefault="00630C22" w:rsidP="00630C22">
                        <w:pPr>
                          <w:jc w:val="center"/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 w:val="17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857D54"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 w:val="17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BELLY D</w:t>
                        </w:r>
                      </w:p>
                    </w:txbxContent>
                  </v:textbox>
                </v:shape>
                <v:group id="Skupina 44" o:spid="_x0000_s1028" style="position:absolute;left:40124;top:8048;width:33274;height:7943" coordorigin="-3873,7640" coordsize="13689,7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Textové pole 3" o:spid="_x0000_s1029" type="#_x0000_t202" style="position:absolute;left:-3873;top:7644;width:10940;height:4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:rsidR="00630C22" w:rsidRPr="00630C22" w:rsidRDefault="00630C22" w:rsidP="00630C22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/>
                              <w:sz w:val="28"/>
                              <w:szCs w:val="56"/>
                            </w:rPr>
                          </w:pPr>
                          <w:r w:rsidRPr="00630C22">
                            <w:rPr>
                              <w:rFonts w:ascii="Harrington" w:hAnsi="Harrington"/>
                              <w:b/>
                              <w:noProof/>
                              <w:color w:val="7F7F7F"/>
                              <w:sz w:val="28"/>
                              <w:szCs w:val="56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ové pole 7" o:spid="_x0000_s1030" type="#_x0000_t202" style="position:absolute;left:-1130;top:7640;width:10946;height:7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630C22" w:rsidRPr="00857D54" w:rsidRDefault="00630C22" w:rsidP="00630C22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5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857D54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5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vur Králové </w:t>
                          </w:r>
                        </w:p>
                      </w:txbxContent>
                    </v:textbox>
                  </v:shape>
                </v:group>
                <v:shape id="Textové pole 46" o:spid="_x0000_s1031" type="#_x0000_t202" style="position:absolute;left:48684;top:3997;width:10814;height:7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630C22" w:rsidRPr="00857D54" w:rsidRDefault="00630C22" w:rsidP="00857D54">
                        <w:pPr>
                          <w:jc w:val="center"/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 w:val="52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857D54"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 w:val="52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ance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sz w:val="32"/>
        </w:rPr>
        <w:t>Propozice 16</w:t>
      </w:r>
      <w:r w:rsidR="00DA1F0E">
        <w:rPr>
          <w:rFonts w:ascii="Comic Sans MS" w:hAnsi="Comic Sans MS"/>
          <w:sz w:val="32"/>
        </w:rPr>
        <w:t>. ročníku taneční soutěže</w:t>
      </w:r>
      <w:r w:rsidR="00747295">
        <w:rPr>
          <w:rFonts w:ascii="Comic Sans MS" w:hAnsi="Comic Sans MS"/>
          <w:sz w:val="32"/>
        </w:rPr>
        <w:t xml:space="preserve"> </w:t>
      </w:r>
      <w:r w:rsidR="00DA1F0E" w:rsidRPr="00747295">
        <w:rPr>
          <w:rFonts w:ascii="Comic Sans MS" w:hAnsi="Comic Sans MS"/>
          <w:b/>
          <w:bCs/>
          <w:sz w:val="32"/>
          <w:szCs w:val="32"/>
        </w:rPr>
        <w:t>Dvorská Jednička</w:t>
      </w:r>
    </w:p>
    <w:p w:rsidR="0027279B" w:rsidRDefault="0027279B">
      <w:pPr>
        <w:pStyle w:val="Nzev"/>
        <w:rPr>
          <w:rFonts w:ascii="Comic Sans MS" w:hAnsi="Comic Sans MS"/>
          <w:b/>
          <w:bCs/>
          <w:sz w:val="24"/>
          <w:u w:val="single"/>
        </w:rPr>
      </w:pPr>
    </w:p>
    <w:p w:rsidR="00630C22" w:rsidRDefault="00630C22">
      <w:pPr>
        <w:pStyle w:val="Nzev"/>
        <w:rPr>
          <w:rFonts w:ascii="Comic Sans MS" w:hAnsi="Comic Sans MS"/>
          <w:b/>
          <w:bCs/>
          <w:sz w:val="24"/>
          <w:u w:val="single"/>
        </w:rPr>
      </w:pPr>
    </w:p>
    <w:p w:rsidR="00630C22" w:rsidRPr="0027279B" w:rsidRDefault="00630C22">
      <w:pPr>
        <w:pStyle w:val="Nzev"/>
        <w:rPr>
          <w:rFonts w:ascii="Comic Sans MS" w:hAnsi="Comic Sans MS"/>
          <w:b/>
          <w:bCs/>
          <w:sz w:val="24"/>
          <w:u w:val="single"/>
        </w:rPr>
      </w:pPr>
    </w:p>
    <w:p w:rsidR="00630C22" w:rsidRDefault="00630C22" w:rsidP="00747295">
      <w:pPr>
        <w:rPr>
          <w:b/>
          <w:u w:val="single"/>
        </w:rPr>
      </w:pPr>
    </w:p>
    <w:p w:rsidR="00630C22" w:rsidRDefault="00630C22" w:rsidP="00747295">
      <w:pPr>
        <w:rPr>
          <w:b/>
          <w:u w:val="single"/>
        </w:rPr>
      </w:pPr>
    </w:p>
    <w:p w:rsidR="00630C22" w:rsidRDefault="00630C22" w:rsidP="00747295">
      <w:pPr>
        <w:rPr>
          <w:b/>
          <w:u w:val="single"/>
        </w:rPr>
      </w:pPr>
    </w:p>
    <w:p w:rsidR="00630C22" w:rsidRDefault="00630C22" w:rsidP="00747295">
      <w:pPr>
        <w:rPr>
          <w:b/>
          <w:u w:val="single"/>
        </w:rPr>
      </w:pPr>
    </w:p>
    <w:p w:rsidR="00630C22" w:rsidRDefault="00630C22" w:rsidP="00747295">
      <w:pPr>
        <w:rPr>
          <w:b/>
          <w:u w:val="single"/>
        </w:rPr>
      </w:pPr>
    </w:p>
    <w:p w:rsidR="00747295" w:rsidRPr="00747295" w:rsidRDefault="0027279B" w:rsidP="00747295">
      <w:pPr>
        <w:rPr>
          <w:b/>
          <w:color w:val="FF00FF"/>
          <w:sz w:val="72"/>
          <w:szCs w:val="72"/>
          <w:u w:val="single"/>
        </w:rPr>
      </w:pPr>
      <w:r>
        <w:rPr>
          <w:b/>
          <w:u w:val="single"/>
        </w:rPr>
        <w:t>FORMA</w:t>
      </w:r>
      <w:r w:rsidR="00655BDA" w:rsidRPr="0027279B">
        <w:rPr>
          <w:b/>
          <w:u w:val="single"/>
        </w:rPr>
        <w:t>:</w:t>
      </w:r>
      <w:r w:rsidR="00655BDA" w:rsidRPr="0027279B">
        <w:t xml:space="preserve"> </w:t>
      </w:r>
      <w:r>
        <w:tab/>
      </w:r>
      <w:r>
        <w:tab/>
      </w:r>
      <w:r w:rsidR="00857D54">
        <w:tab/>
      </w:r>
      <w:r w:rsidR="00655BDA" w:rsidRPr="00857D54">
        <w:rPr>
          <w:b/>
          <w:color w:val="7030A0"/>
          <w:sz w:val="48"/>
          <w:szCs w:val="72"/>
        </w:rPr>
        <w:t>ORIENT</w:t>
      </w:r>
      <w:r w:rsidRPr="00857D54">
        <w:rPr>
          <w:b/>
          <w:color w:val="7030A0"/>
          <w:sz w:val="48"/>
          <w:szCs w:val="72"/>
        </w:rPr>
        <w:t>ÁLNÍ TANCE</w:t>
      </w:r>
    </w:p>
    <w:p w:rsidR="00630C22" w:rsidRDefault="00630C22" w:rsidP="00CA39D7">
      <w:pPr>
        <w:jc w:val="both"/>
        <w:rPr>
          <w:b/>
          <w:bCs/>
          <w:u w:val="single"/>
        </w:rPr>
      </w:pPr>
    </w:p>
    <w:p w:rsidR="00DA1F0E" w:rsidRDefault="00043F2E" w:rsidP="00CA39D7">
      <w:pPr>
        <w:jc w:val="both"/>
      </w:pPr>
      <w:r>
        <w:rPr>
          <w:b/>
          <w:bCs/>
          <w:u w:val="single"/>
        </w:rPr>
        <w:t>D</w:t>
      </w:r>
      <w:r w:rsidR="00DA1F0E">
        <w:rPr>
          <w:b/>
          <w:bCs/>
          <w:u w:val="single"/>
        </w:rPr>
        <w:t>ruh soutěže</w:t>
      </w:r>
      <w:r w:rsidR="00DA1F0E">
        <w:rPr>
          <w:u w:val="single"/>
        </w:rPr>
        <w:t>:</w:t>
      </w:r>
      <w:r w:rsidR="00DA1F0E">
        <w:tab/>
      </w:r>
      <w:r w:rsidR="00DA1F0E">
        <w:tab/>
        <w:t xml:space="preserve">nepostupová přehlídka </w:t>
      </w:r>
    </w:p>
    <w:p w:rsidR="00DA1F0E" w:rsidRPr="006609C7" w:rsidRDefault="00DA1F0E" w:rsidP="00CA39D7">
      <w:pPr>
        <w:jc w:val="both"/>
        <w:rPr>
          <w:sz w:val="10"/>
          <w:szCs w:val="10"/>
          <w:u w:val="single"/>
        </w:rPr>
      </w:pPr>
    </w:p>
    <w:p w:rsidR="00531028" w:rsidRPr="006609C7" w:rsidRDefault="00531028" w:rsidP="00FD31BE">
      <w:pPr>
        <w:ind w:left="2832" w:hanging="2832"/>
        <w:rPr>
          <w:b/>
          <w:bCs/>
          <w:sz w:val="10"/>
          <w:szCs w:val="10"/>
          <w:u w:val="single"/>
        </w:rPr>
      </w:pPr>
    </w:p>
    <w:p w:rsidR="00DA1F0E" w:rsidRDefault="00DA1F0E" w:rsidP="0061026E">
      <w:pPr>
        <w:ind w:left="2832" w:hanging="2832"/>
        <w:rPr>
          <w:b/>
        </w:rPr>
      </w:pPr>
      <w:r>
        <w:rPr>
          <w:b/>
          <w:bCs/>
          <w:u w:val="single"/>
        </w:rPr>
        <w:t>Pořadatel:</w:t>
      </w:r>
      <w:r w:rsidR="00FD31BE">
        <w:tab/>
      </w:r>
      <w:r>
        <w:t xml:space="preserve">DDM Jednička, Dvůr Králové nad Labem </w:t>
      </w:r>
      <w:r w:rsidR="00E71141">
        <w:t xml:space="preserve">ve </w:t>
      </w:r>
      <w:r w:rsidR="00E71141" w:rsidRPr="001F70F8">
        <w:t xml:space="preserve">spolupráci </w:t>
      </w:r>
      <w:r w:rsidR="00847919" w:rsidRPr="001F70F8">
        <w:t>s</w:t>
      </w:r>
      <w:r w:rsidR="00302101">
        <w:t xml:space="preserve"> lektorkou</w:t>
      </w:r>
      <w:r w:rsidR="00847919" w:rsidRPr="001F70F8">
        <w:t> </w:t>
      </w:r>
      <w:r w:rsidR="00E71141" w:rsidRPr="001F70F8">
        <w:t>Kateřin</w:t>
      </w:r>
      <w:r w:rsidR="00847919" w:rsidRPr="001F70F8">
        <w:t xml:space="preserve">ou </w:t>
      </w:r>
      <w:proofErr w:type="spellStart"/>
      <w:r w:rsidR="00E71141" w:rsidRPr="001F70F8">
        <w:t>K</w:t>
      </w:r>
      <w:r w:rsidR="00302101">
        <w:t>hattyou</w:t>
      </w:r>
      <w:proofErr w:type="spellEnd"/>
      <w:r w:rsidR="00302101">
        <w:t xml:space="preserve"> K</w:t>
      </w:r>
      <w:r w:rsidR="00E71141" w:rsidRPr="001F70F8">
        <w:t>rupkov</w:t>
      </w:r>
      <w:r w:rsidR="00847919" w:rsidRPr="001F70F8">
        <w:t xml:space="preserve">ou </w:t>
      </w:r>
      <w:r w:rsidR="00E71141" w:rsidRPr="001F70F8">
        <w:t xml:space="preserve"> </w:t>
      </w:r>
    </w:p>
    <w:p w:rsidR="0061026E" w:rsidRPr="0061026E" w:rsidRDefault="0061026E" w:rsidP="0061026E">
      <w:pPr>
        <w:ind w:left="2832" w:hanging="2832"/>
        <w:rPr>
          <w:b/>
        </w:rPr>
      </w:pPr>
    </w:p>
    <w:p w:rsidR="00531028" w:rsidRDefault="00DA1F0E" w:rsidP="00CA39D7">
      <w:pPr>
        <w:jc w:val="both"/>
        <w:rPr>
          <w:bCs/>
          <w:i/>
        </w:rPr>
      </w:pPr>
      <w:r w:rsidRPr="00775412">
        <w:rPr>
          <w:b/>
          <w:bCs/>
          <w:u w:val="single"/>
        </w:rPr>
        <w:t>Termín</w:t>
      </w:r>
      <w:r w:rsidRPr="00775412">
        <w:rPr>
          <w:b/>
          <w:bCs/>
        </w:rPr>
        <w:t>:</w:t>
      </w:r>
      <w:r w:rsidRPr="00775412">
        <w:rPr>
          <w:bCs/>
        </w:rPr>
        <w:tab/>
      </w:r>
      <w:r w:rsidRPr="00775412">
        <w:rPr>
          <w:bCs/>
        </w:rPr>
        <w:tab/>
      </w:r>
      <w:r w:rsidRPr="00775412">
        <w:rPr>
          <w:bCs/>
        </w:rPr>
        <w:tab/>
      </w:r>
      <w:r w:rsidR="00C6769C">
        <w:rPr>
          <w:bCs/>
        </w:rPr>
        <w:t>sobota 9</w:t>
      </w:r>
      <w:r w:rsidR="00BD7BAF" w:rsidRPr="00775412">
        <w:t xml:space="preserve">. </w:t>
      </w:r>
      <w:r w:rsidR="0022428E" w:rsidRPr="00775412">
        <w:t>4. 20</w:t>
      </w:r>
      <w:r w:rsidR="00C6769C">
        <w:t>22</w:t>
      </w:r>
      <w:r w:rsidR="0022428E" w:rsidRPr="00775412">
        <w:rPr>
          <w:bCs/>
        </w:rPr>
        <w:t xml:space="preserve"> </w:t>
      </w:r>
      <w:r w:rsidR="00C6769C">
        <w:rPr>
          <w:bCs/>
        </w:rPr>
        <w:t>v odpoledních hodinách</w:t>
      </w:r>
    </w:p>
    <w:p w:rsidR="0061026E" w:rsidRPr="0061026E" w:rsidRDefault="0061026E" w:rsidP="00CA39D7">
      <w:pPr>
        <w:jc w:val="both"/>
        <w:rPr>
          <w:bCs/>
          <w:i/>
        </w:rPr>
      </w:pPr>
    </w:p>
    <w:p w:rsidR="00DA1F0E" w:rsidRPr="001F70F8" w:rsidRDefault="00DA1F0E" w:rsidP="00CA39D7">
      <w:pPr>
        <w:jc w:val="both"/>
      </w:pPr>
      <w:r w:rsidRPr="001F70F8">
        <w:rPr>
          <w:b/>
          <w:bCs/>
          <w:u w:val="single"/>
        </w:rPr>
        <w:t>Místo:</w:t>
      </w:r>
      <w:r w:rsidRPr="001F70F8">
        <w:rPr>
          <w:b/>
          <w:bCs/>
          <w:u w:val="single"/>
        </w:rPr>
        <w:tab/>
      </w:r>
      <w:r w:rsidRPr="001F70F8">
        <w:tab/>
      </w:r>
      <w:r w:rsidRPr="001F70F8">
        <w:tab/>
      </w:r>
      <w:r w:rsidRPr="001F70F8">
        <w:tab/>
        <w:t>KD Hankův dům, náměstí Václava Hanky 299, Dvůr Králové nad Labem</w:t>
      </w:r>
    </w:p>
    <w:p w:rsidR="00531028" w:rsidRPr="001F70F8" w:rsidRDefault="00531028" w:rsidP="00CA39D7">
      <w:pPr>
        <w:jc w:val="both"/>
        <w:rPr>
          <w:b/>
          <w:bCs/>
          <w:sz w:val="10"/>
          <w:szCs w:val="10"/>
          <w:u w:val="single"/>
        </w:rPr>
      </w:pPr>
    </w:p>
    <w:p w:rsidR="00E71141" w:rsidRPr="001F70F8" w:rsidRDefault="00DA1F0E" w:rsidP="00CA39D7">
      <w:pPr>
        <w:jc w:val="both"/>
      </w:pPr>
      <w:r w:rsidRPr="001F70F8">
        <w:rPr>
          <w:b/>
          <w:bCs/>
          <w:u w:val="single"/>
        </w:rPr>
        <w:t>Vedoucí přehlídky:</w:t>
      </w:r>
      <w:r w:rsidRPr="001F70F8">
        <w:tab/>
      </w:r>
      <w:r w:rsidRPr="001F70F8">
        <w:tab/>
      </w:r>
      <w:r w:rsidR="00E71141" w:rsidRPr="001F70F8">
        <w:t xml:space="preserve">Mgr. Alena Hušková, 735 752 836, </w:t>
      </w:r>
      <w:r w:rsidR="002216AF">
        <w:rPr>
          <w:rStyle w:val="5yl5"/>
        </w:rPr>
        <w:t>bellydancedk@seznam.cz</w:t>
      </w:r>
    </w:p>
    <w:p w:rsidR="00DA1F0E" w:rsidRDefault="008365A5" w:rsidP="00E71141">
      <w:pPr>
        <w:ind w:left="2832"/>
        <w:jc w:val="both"/>
      </w:pPr>
      <w:r>
        <w:t>Mgr</w:t>
      </w:r>
      <w:r w:rsidR="00847919" w:rsidRPr="001F70F8">
        <w:t>.</w:t>
      </w:r>
      <w:r w:rsidR="00DF2C80">
        <w:t xml:space="preserve"> et Mgr.</w:t>
      </w:r>
      <w:r w:rsidR="00847919" w:rsidRPr="001F70F8">
        <w:t xml:space="preserve"> </w:t>
      </w:r>
      <w:r w:rsidR="00E71141" w:rsidRPr="001F70F8">
        <w:t>Kateřina Krupková</w:t>
      </w:r>
      <w:r w:rsidR="00847919" w:rsidRPr="001F70F8">
        <w:t xml:space="preserve">, 739 165 692, </w:t>
      </w:r>
      <w:r w:rsidR="002216AF">
        <w:rPr>
          <w:rStyle w:val="5yl5"/>
        </w:rPr>
        <w:t>bellydancedk@seznam.cz</w:t>
      </w:r>
    </w:p>
    <w:p w:rsidR="00531028" w:rsidRPr="006609C7" w:rsidRDefault="00531028" w:rsidP="00CA39D7">
      <w:pPr>
        <w:jc w:val="both"/>
        <w:rPr>
          <w:b/>
          <w:bCs/>
          <w:sz w:val="10"/>
          <w:szCs w:val="10"/>
          <w:u w:val="single"/>
        </w:rPr>
      </w:pPr>
    </w:p>
    <w:p w:rsidR="00DA1F0E" w:rsidRDefault="00EA2453" w:rsidP="0061026E">
      <w:pPr>
        <w:ind w:left="2832" w:hanging="2832"/>
        <w:jc w:val="both"/>
        <w:rPr>
          <w:bCs/>
        </w:rPr>
      </w:pPr>
      <w:r w:rsidRPr="00EA2453">
        <w:rPr>
          <w:b/>
          <w:bCs/>
          <w:u w:val="single"/>
        </w:rPr>
        <w:t>Komu je přehlídka určena</w:t>
      </w:r>
      <w:r w:rsidR="00F55564" w:rsidRPr="00EA2453">
        <w:rPr>
          <w:b/>
          <w:bCs/>
          <w:u w:val="single"/>
        </w:rPr>
        <w:t>:</w:t>
      </w:r>
      <w:r w:rsidR="003245D5">
        <w:rPr>
          <w:b/>
          <w:bCs/>
        </w:rPr>
        <w:tab/>
      </w:r>
      <w:r w:rsidRPr="00DC57E8">
        <w:rPr>
          <w:bCs/>
        </w:rPr>
        <w:t xml:space="preserve">všem </w:t>
      </w:r>
      <w:r w:rsidR="0061026E">
        <w:rPr>
          <w:bCs/>
        </w:rPr>
        <w:t>tanečnicím</w:t>
      </w:r>
      <w:r w:rsidRPr="00DC57E8">
        <w:rPr>
          <w:bCs/>
        </w:rPr>
        <w:t>, kte</w:t>
      </w:r>
      <w:r w:rsidR="0061026E">
        <w:rPr>
          <w:bCs/>
        </w:rPr>
        <w:t>ré</w:t>
      </w:r>
      <w:r w:rsidRPr="00DC57E8">
        <w:rPr>
          <w:bCs/>
        </w:rPr>
        <w:t xml:space="preserve"> </w:t>
      </w:r>
      <w:r w:rsidR="00DC57E8">
        <w:rPr>
          <w:bCs/>
        </w:rPr>
        <w:t>se tanci věnují</w:t>
      </w:r>
      <w:r w:rsidRPr="00DC57E8">
        <w:rPr>
          <w:bCs/>
        </w:rPr>
        <w:t xml:space="preserve"> zejména pro</w:t>
      </w:r>
      <w:r w:rsidR="00794584">
        <w:rPr>
          <w:bCs/>
        </w:rPr>
        <w:t xml:space="preserve"> zábavu</w:t>
      </w:r>
      <w:r w:rsidR="0061026E">
        <w:rPr>
          <w:bCs/>
        </w:rPr>
        <w:t>,</w:t>
      </w:r>
      <w:r w:rsidRPr="00DC57E8">
        <w:rPr>
          <w:bCs/>
        </w:rPr>
        <w:t xml:space="preserve"> radost</w:t>
      </w:r>
      <w:r w:rsidR="00690C67">
        <w:rPr>
          <w:bCs/>
        </w:rPr>
        <w:t xml:space="preserve"> z</w:t>
      </w:r>
      <w:r w:rsidR="0061026E">
        <w:rPr>
          <w:bCs/>
        </w:rPr>
        <w:t> </w:t>
      </w:r>
      <w:r w:rsidR="00794584">
        <w:rPr>
          <w:bCs/>
        </w:rPr>
        <w:t>pohybu</w:t>
      </w:r>
      <w:r w:rsidR="0061026E">
        <w:rPr>
          <w:bCs/>
        </w:rPr>
        <w:t>, ale letos také nově otevíráme kategorii pro polo-profesionálky a profesionálky</w:t>
      </w:r>
      <w:r w:rsidR="00DC57E8">
        <w:rPr>
          <w:bCs/>
        </w:rPr>
        <w:t xml:space="preserve"> </w:t>
      </w:r>
    </w:p>
    <w:p w:rsidR="00775412" w:rsidRDefault="00775412" w:rsidP="0061026E">
      <w:pPr>
        <w:ind w:left="2832" w:hanging="2832"/>
        <w:jc w:val="both"/>
        <w:rPr>
          <w:b/>
          <w:bCs/>
          <w:u w:val="single"/>
        </w:rPr>
      </w:pPr>
    </w:p>
    <w:p w:rsidR="00B63517" w:rsidRDefault="00BD4C8E" w:rsidP="00CE598B">
      <w:pPr>
        <w:rPr>
          <w:b/>
          <w:bCs/>
        </w:rPr>
      </w:pPr>
      <w:r w:rsidRPr="00CE598B">
        <w:rPr>
          <w:b/>
          <w:color w:val="7030A0"/>
          <w:sz w:val="32"/>
          <w:szCs w:val="72"/>
        </w:rPr>
        <w:t xml:space="preserve">SOUTĚŽNÍ </w:t>
      </w:r>
      <w:r w:rsidR="00FD31BE" w:rsidRPr="00CE598B">
        <w:rPr>
          <w:b/>
          <w:color w:val="7030A0"/>
          <w:sz w:val="32"/>
          <w:szCs w:val="72"/>
        </w:rPr>
        <w:t>ZAŘAZENÍ</w:t>
      </w:r>
      <w:r w:rsidR="00775412" w:rsidRPr="00CE598B">
        <w:rPr>
          <w:b/>
          <w:color w:val="7030A0"/>
          <w:sz w:val="32"/>
          <w:szCs w:val="72"/>
        </w:rPr>
        <w:t>:</w:t>
      </w:r>
      <w:r w:rsidR="00067751">
        <w:rPr>
          <w:b/>
          <w:bCs/>
        </w:rPr>
        <w:tab/>
      </w:r>
    </w:p>
    <w:p w:rsidR="0091506D" w:rsidRDefault="0091506D" w:rsidP="00CE598B">
      <w:pPr>
        <w:rPr>
          <w:b/>
          <w:bCs/>
        </w:rPr>
      </w:pPr>
      <w:r>
        <w:rPr>
          <w:noProof/>
        </w:rPr>
        <w:drawing>
          <wp:inline distT="0" distB="0" distL="0" distR="0" wp14:anchorId="07DC9FB8" wp14:editId="35E8019A">
            <wp:extent cx="3105544" cy="3044650"/>
            <wp:effectExtent l="76200" t="76200" r="133350" b="13716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853" t="17677" r="63785" b="40214"/>
                    <a:stretch/>
                  </pic:blipFill>
                  <pic:spPr bwMode="auto">
                    <a:xfrm>
                      <a:off x="0" y="0"/>
                      <a:ext cx="3120466" cy="3059279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BECD85" wp14:editId="5DDF3551">
            <wp:extent cx="3101416" cy="2331218"/>
            <wp:effectExtent l="76200" t="76200" r="137160" b="12636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90" t="59576" r="63448" b="8139"/>
                    <a:stretch/>
                  </pic:blipFill>
                  <pic:spPr bwMode="auto">
                    <a:xfrm>
                      <a:off x="0" y="0"/>
                      <a:ext cx="3161502" cy="2376382"/>
                    </a:xfrm>
                    <a:prstGeom prst="rect">
                      <a:avLst/>
                    </a:prstGeom>
                    <a:ln w="2857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D54" w:rsidRDefault="00857D54" w:rsidP="00CA39D7">
      <w:pPr>
        <w:jc w:val="both"/>
        <w:rPr>
          <w:b/>
          <w:bCs/>
        </w:rPr>
      </w:pPr>
    </w:p>
    <w:p w:rsidR="003641DB" w:rsidRDefault="003641DB" w:rsidP="003641DB">
      <w:pPr>
        <w:jc w:val="both"/>
        <w:rPr>
          <w:b/>
          <w:bCs/>
          <w:highlight w:val="yellow"/>
        </w:rPr>
      </w:pPr>
    </w:p>
    <w:p w:rsidR="00CE598B" w:rsidRDefault="003641DB" w:rsidP="003641DB">
      <w:pPr>
        <w:jc w:val="both"/>
        <w:rPr>
          <w:b/>
          <w:bCs/>
        </w:rPr>
      </w:pPr>
      <w:r w:rsidRPr="00271175">
        <w:rPr>
          <w:b/>
          <w:bCs/>
        </w:rPr>
        <w:t>Informace ke stylům:</w:t>
      </w:r>
    </w:p>
    <w:p w:rsidR="003641DB" w:rsidRPr="00271175" w:rsidRDefault="003641DB" w:rsidP="003641DB">
      <w:pPr>
        <w:jc w:val="both"/>
        <w:rPr>
          <w:b/>
          <w:bCs/>
        </w:rPr>
      </w:pPr>
      <w:r w:rsidRPr="00271175">
        <w:rPr>
          <w:b/>
          <w:bCs/>
        </w:rPr>
        <w:t xml:space="preserve"> </w:t>
      </w:r>
    </w:p>
    <w:p w:rsidR="003641DB" w:rsidRDefault="00271175" w:rsidP="00271175">
      <w:pPr>
        <w:ind w:left="360"/>
        <w:jc w:val="both"/>
        <w:rPr>
          <w:bCs/>
          <w:i/>
        </w:rPr>
      </w:pPr>
      <w:r>
        <w:rPr>
          <w:b/>
          <w:bCs/>
        </w:rPr>
        <w:t>A) K</w:t>
      </w:r>
      <w:r w:rsidR="003641DB" w:rsidRPr="00271175">
        <w:rPr>
          <w:b/>
          <w:bCs/>
        </w:rPr>
        <w:t xml:space="preserve">lasický </w:t>
      </w:r>
      <w:r>
        <w:rPr>
          <w:b/>
          <w:bCs/>
        </w:rPr>
        <w:t>orient</w:t>
      </w:r>
      <w:r w:rsidR="003641DB" w:rsidRPr="00271175">
        <w:rPr>
          <w:b/>
          <w:bCs/>
        </w:rPr>
        <w:t xml:space="preserve"> = </w:t>
      </w:r>
      <w:r w:rsidR="003641DB" w:rsidRPr="00271175">
        <w:rPr>
          <w:bCs/>
          <w:i/>
        </w:rPr>
        <w:t xml:space="preserve">klasické formy orientálních tanců, jako je </w:t>
      </w:r>
      <w:proofErr w:type="spellStart"/>
      <w:r w:rsidR="003641DB" w:rsidRPr="00271175">
        <w:rPr>
          <w:bCs/>
          <w:i/>
        </w:rPr>
        <w:t>raks</w:t>
      </w:r>
      <w:proofErr w:type="spellEnd"/>
      <w:r w:rsidR="003641DB" w:rsidRPr="00271175">
        <w:rPr>
          <w:bCs/>
          <w:i/>
        </w:rPr>
        <w:t xml:space="preserve"> </w:t>
      </w:r>
      <w:proofErr w:type="spellStart"/>
      <w:r w:rsidR="003641DB" w:rsidRPr="00271175">
        <w:rPr>
          <w:bCs/>
          <w:i/>
        </w:rPr>
        <w:t>sharki</w:t>
      </w:r>
      <w:proofErr w:type="spellEnd"/>
      <w:r w:rsidR="003641DB" w:rsidRPr="00271175">
        <w:rPr>
          <w:bCs/>
          <w:i/>
        </w:rPr>
        <w:t xml:space="preserve">, </w:t>
      </w:r>
      <w:proofErr w:type="spellStart"/>
      <w:r w:rsidR="003641DB" w:rsidRPr="00271175">
        <w:rPr>
          <w:bCs/>
          <w:i/>
        </w:rPr>
        <w:t>mejanse</w:t>
      </w:r>
      <w:proofErr w:type="spellEnd"/>
      <w:r w:rsidR="003641DB" w:rsidRPr="00271175">
        <w:rPr>
          <w:bCs/>
          <w:i/>
        </w:rPr>
        <w:t xml:space="preserve">, </w:t>
      </w:r>
      <w:proofErr w:type="spellStart"/>
      <w:r w:rsidR="003641DB" w:rsidRPr="00271175">
        <w:rPr>
          <w:bCs/>
          <w:i/>
        </w:rPr>
        <w:t>drum</w:t>
      </w:r>
      <w:proofErr w:type="spellEnd"/>
      <w:r w:rsidR="003641DB" w:rsidRPr="00271175">
        <w:rPr>
          <w:bCs/>
          <w:i/>
        </w:rPr>
        <w:t xml:space="preserve"> </w:t>
      </w:r>
      <w:proofErr w:type="spellStart"/>
      <w:r w:rsidR="003641DB" w:rsidRPr="00271175">
        <w:rPr>
          <w:bCs/>
          <w:i/>
        </w:rPr>
        <w:t>solo</w:t>
      </w:r>
      <w:proofErr w:type="spellEnd"/>
      <w:r w:rsidR="003641DB" w:rsidRPr="00271175">
        <w:rPr>
          <w:bCs/>
          <w:i/>
        </w:rPr>
        <w:t>, orientální pop. Úvod choreografie může být doplněn např. o závoj, přičemž tanec s danou rekvizitou v rámci této kategorie nesmí přesáhnout 30 % celého čísla.</w:t>
      </w:r>
    </w:p>
    <w:p w:rsidR="00CE598B" w:rsidRPr="00271175" w:rsidRDefault="00CE598B" w:rsidP="00271175">
      <w:pPr>
        <w:ind w:left="360"/>
        <w:jc w:val="both"/>
        <w:rPr>
          <w:b/>
          <w:bCs/>
        </w:rPr>
      </w:pPr>
    </w:p>
    <w:p w:rsidR="003641DB" w:rsidRPr="00271175" w:rsidRDefault="00271175" w:rsidP="00271175">
      <w:pPr>
        <w:ind w:left="360"/>
        <w:jc w:val="both"/>
        <w:rPr>
          <w:b/>
          <w:bCs/>
        </w:rPr>
      </w:pPr>
      <w:r>
        <w:rPr>
          <w:b/>
          <w:bCs/>
        </w:rPr>
        <w:t xml:space="preserve">B) </w:t>
      </w:r>
      <w:proofErr w:type="spellStart"/>
      <w:r>
        <w:rPr>
          <w:b/>
          <w:bCs/>
        </w:rPr>
        <w:t>Fusion</w:t>
      </w:r>
      <w:proofErr w:type="spellEnd"/>
      <w:r w:rsidR="003641DB" w:rsidRPr="00271175">
        <w:rPr>
          <w:b/>
          <w:bCs/>
        </w:rPr>
        <w:t xml:space="preserve"> = </w:t>
      </w:r>
      <w:r w:rsidR="003641DB" w:rsidRPr="00271175">
        <w:rPr>
          <w:bCs/>
          <w:i/>
        </w:rPr>
        <w:t xml:space="preserve">vystoupení s rekvizitami (nutnost zastoupení orientu aspoň 30 %), orient fantasy, orient </w:t>
      </w:r>
      <w:proofErr w:type="spellStart"/>
      <w:r w:rsidR="003641DB" w:rsidRPr="00271175">
        <w:rPr>
          <w:bCs/>
          <w:i/>
        </w:rPr>
        <w:t>fusion</w:t>
      </w:r>
      <w:proofErr w:type="spellEnd"/>
      <w:r w:rsidR="003641DB" w:rsidRPr="00271175">
        <w:rPr>
          <w:bCs/>
          <w:i/>
        </w:rPr>
        <w:t xml:space="preserve">, show, mix více stylů, ATS a </w:t>
      </w:r>
      <w:proofErr w:type="spellStart"/>
      <w:r w:rsidR="003641DB" w:rsidRPr="00271175">
        <w:rPr>
          <w:bCs/>
          <w:i/>
        </w:rPr>
        <w:t>tribal</w:t>
      </w:r>
      <w:proofErr w:type="spellEnd"/>
      <w:r w:rsidR="003641DB" w:rsidRPr="00271175">
        <w:rPr>
          <w:bCs/>
          <w:i/>
        </w:rPr>
        <w:t xml:space="preserve"> </w:t>
      </w:r>
      <w:proofErr w:type="spellStart"/>
      <w:r w:rsidR="003641DB" w:rsidRPr="00271175">
        <w:rPr>
          <w:bCs/>
          <w:i/>
        </w:rPr>
        <w:t>fusion</w:t>
      </w:r>
      <w:proofErr w:type="spellEnd"/>
    </w:p>
    <w:p w:rsidR="003641DB" w:rsidRPr="00271175" w:rsidRDefault="00FD0FC4" w:rsidP="00271175">
      <w:pPr>
        <w:ind w:left="360"/>
        <w:jc w:val="both"/>
        <w:rPr>
          <w:b/>
          <w:bCs/>
        </w:rPr>
      </w:pPr>
      <w:r>
        <w:rPr>
          <w:b/>
          <w:bCs/>
        </w:rPr>
        <w:lastRenderedPageBreak/>
        <w:t>C</w:t>
      </w:r>
      <w:r w:rsidR="00271175">
        <w:rPr>
          <w:b/>
          <w:bCs/>
        </w:rPr>
        <w:t>) Folklor</w:t>
      </w:r>
      <w:r w:rsidR="003641DB" w:rsidRPr="00271175">
        <w:rPr>
          <w:b/>
          <w:bCs/>
        </w:rPr>
        <w:t xml:space="preserve"> </w:t>
      </w:r>
      <w:r w:rsidR="003641DB" w:rsidRPr="00271175">
        <w:rPr>
          <w:bCs/>
        </w:rPr>
        <w:t xml:space="preserve">= </w:t>
      </w:r>
      <w:r w:rsidR="003641DB" w:rsidRPr="00271175">
        <w:rPr>
          <w:bCs/>
          <w:i/>
        </w:rPr>
        <w:t xml:space="preserve">autentický folklor orientálních zemí (např. </w:t>
      </w:r>
      <w:proofErr w:type="spellStart"/>
      <w:r w:rsidR="003641DB" w:rsidRPr="00271175">
        <w:rPr>
          <w:bCs/>
          <w:i/>
        </w:rPr>
        <w:t>khaleegy</w:t>
      </w:r>
      <w:proofErr w:type="spellEnd"/>
      <w:r w:rsidR="003641DB" w:rsidRPr="00271175">
        <w:rPr>
          <w:bCs/>
          <w:i/>
        </w:rPr>
        <w:t xml:space="preserve">, </w:t>
      </w:r>
      <w:proofErr w:type="spellStart"/>
      <w:r w:rsidR="003641DB" w:rsidRPr="00271175">
        <w:rPr>
          <w:bCs/>
          <w:i/>
        </w:rPr>
        <w:t>iraqi</w:t>
      </w:r>
      <w:proofErr w:type="spellEnd"/>
      <w:r w:rsidR="003641DB" w:rsidRPr="00271175">
        <w:rPr>
          <w:bCs/>
          <w:i/>
        </w:rPr>
        <w:t xml:space="preserve">, marocké folklory apod.), indické tance (veškeré podoby </w:t>
      </w:r>
      <w:proofErr w:type="spellStart"/>
      <w:r w:rsidR="003641DB" w:rsidRPr="00271175">
        <w:rPr>
          <w:bCs/>
          <w:i/>
        </w:rPr>
        <w:t>bollywoodu</w:t>
      </w:r>
      <w:proofErr w:type="spellEnd"/>
      <w:r w:rsidR="003641DB" w:rsidRPr="00271175">
        <w:rPr>
          <w:bCs/>
          <w:i/>
        </w:rPr>
        <w:t xml:space="preserve">, řadíme sem i modernější </w:t>
      </w:r>
      <w:proofErr w:type="spellStart"/>
      <w:r w:rsidR="003641DB" w:rsidRPr="00271175">
        <w:rPr>
          <w:bCs/>
          <w:i/>
        </w:rPr>
        <w:t>bollywood</w:t>
      </w:r>
      <w:proofErr w:type="spellEnd"/>
      <w:r w:rsidR="003641DB" w:rsidRPr="00271175">
        <w:rPr>
          <w:bCs/>
          <w:i/>
        </w:rPr>
        <w:t xml:space="preserve">), folklórní styly s rekvizitou (např. </w:t>
      </w:r>
      <w:proofErr w:type="spellStart"/>
      <w:r w:rsidR="003641DB" w:rsidRPr="00271175">
        <w:rPr>
          <w:bCs/>
          <w:i/>
        </w:rPr>
        <w:t>saidi</w:t>
      </w:r>
      <w:proofErr w:type="spellEnd"/>
      <w:r w:rsidR="003641DB" w:rsidRPr="00271175">
        <w:rPr>
          <w:bCs/>
          <w:i/>
        </w:rPr>
        <w:t xml:space="preserve">, </w:t>
      </w:r>
      <w:proofErr w:type="spellStart"/>
      <w:r w:rsidR="003641DB" w:rsidRPr="00271175">
        <w:rPr>
          <w:bCs/>
          <w:i/>
        </w:rPr>
        <w:t>fellahi</w:t>
      </w:r>
      <w:proofErr w:type="spellEnd"/>
      <w:r w:rsidR="003641DB" w:rsidRPr="00271175">
        <w:rPr>
          <w:bCs/>
          <w:i/>
        </w:rPr>
        <w:t>…)</w:t>
      </w:r>
    </w:p>
    <w:p w:rsidR="00271175" w:rsidRDefault="00271175" w:rsidP="00271175">
      <w:pPr>
        <w:ind w:left="360"/>
        <w:jc w:val="both"/>
        <w:rPr>
          <w:b/>
          <w:bCs/>
        </w:rPr>
      </w:pPr>
    </w:p>
    <w:p w:rsidR="00BD4C8E" w:rsidRPr="00271175" w:rsidRDefault="00FD0FC4" w:rsidP="00271175">
      <w:pPr>
        <w:ind w:left="360"/>
        <w:jc w:val="both"/>
        <w:rPr>
          <w:bCs/>
          <w:i/>
        </w:rPr>
      </w:pPr>
      <w:r>
        <w:rPr>
          <w:b/>
          <w:bCs/>
        </w:rPr>
        <w:t>D</w:t>
      </w:r>
      <w:bookmarkStart w:id="0" w:name="_GoBack"/>
      <w:bookmarkEnd w:id="0"/>
      <w:r w:rsidR="00271175">
        <w:rPr>
          <w:b/>
          <w:bCs/>
        </w:rPr>
        <w:t xml:space="preserve">) </w:t>
      </w:r>
      <w:proofErr w:type="spellStart"/>
      <w:r w:rsidR="00271175">
        <w:rPr>
          <w:b/>
          <w:bCs/>
        </w:rPr>
        <w:t>S</w:t>
      </w:r>
      <w:r w:rsidR="00BD4C8E" w:rsidRPr="00271175">
        <w:rPr>
          <w:b/>
          <w:bCs/>
        </w:rPr>
        <w:t>emiprofi</w:t>
      </w:r>
      <w:proofErr w:type="spellEnd"/>
      <w:r w:rsidR="00BD4C8E" w:rsidRPr="00271175">
        <w:rPr>
          <w:b/>
          <w:bCs/>
        </w:rPr>
        <w:t xml:space="preserve"> a </w:t>
      </w:r>
      <w:proofErr w:type="spellStart"/>
      <w:r w:rsidR="00BD4C8E" w:rsidRPr="00271175">
        <w:rPr>
          <w:b/>
          <w:bCs/>
        </w:rPr>
        <w:t>profi</w:t>
      </w:r>
      <w:proofErr w:type="spellEnd"/>
      <w:r w:rsidR="00BD4C8E" w:rsidRPr="00271175">
        <w:rPr>
          <w:b/>
          <w:bCs/>
        </w:rPr>
        <w:t xml:space="preserve"> klasika = </w:t>
      </w:r>
      <w:r w:rsidR="00781234" w:rsidRPr="00271175">
        <w:rPr>
          <w:i/>
        </w:rPr>
        <w:t>kategorie určená DOSPĚLÝM TANEČNICÍM, t</w:t>
      </w:r>
      <w:r w:rsidR="00BD4C8E" w:rsidRPr="00271175">
        <w:rPr>
          <w:i/>
        </w:rPr>
        <w:t xml:space="preserve">anci se věnují ve větší míře, nebo se jím i živí, mají zkušenosti s vystoupeními, komerčními akcemi, či vlastním vedením výuky) </w:t>
      </w:r>
    </w:p>
    <w:p w:rsidR="007B59FA" w:rsidRDefault="007B59FA" w:rsidP="007B59FA">
      <w:pPr>
        <w:jc w:val="both"/>
        <w:rPr>
          <w:b/>
          <w:bCs/>
        </w:rPr>
      </w:pPr>
    </w:p>
    <w:p w:rsidR="007B59FA" w:rsidRPr="00DD76AC" w:rsidRDefault="007B59FA" w:rsidP="007B59FA">
      <w:pPr>
        <w:jc w:val="both"/>
        <w:rPr>
          <w:b/>
          <w:bCs/>
        </w:rPr>
      </w:pPr>
      <w:r w:rsidRPr="00DD76AC">
        <w:rPr>
          <w:b/>
          <w:iCs/>
          <w:color w:val="FF0000"/>
          <w:sz w:val="22"/>
        </w:rPr>
        <w:t xml:space="preserve">Porota o lichém počtu skládající se z předních </w:t>
      </w:r>
      <w:r w:rsidRPr="00DD76AC">
        <w:rPr>
          <w:b/>
          <w:iCs/>
          <w:color w:val="FF0000"/>
          <w:sz w:val="22"/>
          <w:u w:val="single"/>
        </w:rPr>
        <w:t>českých lektorek</w:t>
      </w:r>
      <w:r w:rsidRPr="00DD76AC">
        <w:rPr>
          <w:b/>
          <w:iCs/>
          <w:color w:val="FF0000"/>
          <w:sz w:val="22"/>
        </w:rPr>
        <w:t xml:space="preserve"> břišního tance.</w:t>
      </w:r>
    </w:p>
    <w:p w:rsidR="007B59FA" w:rsidRPr="007B59FA" w:rsidRDefault="007B59FA" w:rsidP="007B59FA">
      <w:pPr>
        <w:jc w:val="both"/>
        <w:rPr>
          <w:b/>
          <w:bCs/>
        </w:rPr>
      </w:pPr>
    </w:p>
    <w:p w:rsidR="00751220" w:rsidRPr="00CE598B" w:rsidRDefault="00DA1F0E" w:rsidP="00CE598B">
      <w:pPr>
        <w:rPr>
          <w:b/>
          <w:color w:val="7030A0"/>
          <w:sz w:val="32"/>
          <w:szCs w:val="72"/>
        </w:rPr>
      </w:pPr>
      <w:r w:rsidRPr="00CE598B">
        <w:rPr>
          <w:b/>
          <w:color w:val="7030A0"/>
          <w:sz w:val="32"/>
          <w:szCs w:val="72"/>
        </w:rPr>
        <w:t>VĚKOVÁ KATEGORIE</w:t>
      </w:r>
      <w:r w:rsidR="00751220" w:rsidRPr="00CE598B">
        <w:rPr>
          <w:b/>
          <w:color w:val="7030A0"/>
          <w:sz w:val="32"/>
          <w:szCs w:val="72"/>
        </w:rPr>
        <w:t>:</w:t>
      </w:r>
    </w:p>
    <w:p w:rsidR="005312C6" w:rsidRPr="00751220" w:rsidRDefault="00B63517" w:rsidP="00751220">
      <w:pPr>
        <w:numPr>
          <w:ilvl w:val="0"/>
          <w:numId w:val="26"/>
        </w:numPr>
        <w:jc w:val="both"/>
        <w:rPr>
          <w:sz w:val="20"/>
          <w:szCs w:val="20"/>
        </w:rPr>
      </w:pPr>
      <w:r w:rsidRPr="00751220">
        <w:rPr>
          <w:b/>
        </w:rPr>
        <w:t>d</w:t>
      </w:r>
      <w:r w:rsidR="00DA1F0E" w:rsidRPr="00751220">
        <w:rPr>
          <w:b/>
        </w:rPr>
        <w:t>ět</w:t>
      </w:r>
      <w:r w:rsidRPr="00751220">
        <w:rPr>
          <w:b/>
        </w:rPr>
        <w:t>ská</w:t>
      </w:r>
      <w:r w:rsidR="00DA1F0E" w:rsidRPr="00751220">
        <w:rPr>
          <w:b/>
        </w:rPr>
        <w:t xml:space="preserve"> </w:t>
      </w:r>
      <w:r w:rsidR="00DA1F0E" w:rsidRPr="00751220">
        <w:t xml:space="preserve">– maximálně 11 let věku </w:t>
      </w:r>
      <w:r w:rsidR="005312C6" w:rsidRPr="00CE598B">
        <w:rPr>
          <w:sz w:val="18"/>
          <w:szCs w:val="20"/>
        </w:rPr>
        <w:t>(v kalendářním roce konání soutěže dovrší m</w:t>
      </w:r>
      <w:r w:rsidR="00751220" w:rsidRPr="00CE598B">
        <w:rPr>
          <w:sz w:val="18"/>
          <w:szCs w:val="20"/>
        </w:rPr>
        <w:t>ax. 11</w:t>
      </w:r>
      <w:r w:rsidR="0070088D">
        <w:rPr>
          <w:sz w:val="18"/>
          <w:szCs w:val="20"/>
        </w:rPr>
        <w:t xml:space="preserve"> </w:t>
      </w:r>
      <w:r w:rsidR="00751220" w:rsidRPr="00CE598B">
        <w:rPr>
          <w:sz w:val="18"/>
          <w:szCs w:val="20"/>
        </w:rPr>
        <w:t xml:space="preserve">let (ročníky </w:t>
      </w:r>
      <w:r w:rsidR="00417355">
        <w:rPr>
          <w:sz w:val="18"/>
          <w:szCs w:val="20"/>
        </w:rPr>
        <w:t>narození 2011</w:t>
      </w:r>
      <w:r w:rsidR="005312C6" w:rsidRPr="00CE598B">
        <w:rPr>
          <w:sz w:val="18"/>
          <w:szCs w:val="20"/>
        </w:rPr>
        <w:t xml:space="preserve"> a vyšší)</w:t>
      </w:r>
    </w:p>
    <w:p w:rsidR="00DA1F0E" w:rsidRPr="00CE598B" w:rsidRDefault="00DA1F0E" w:rsidP="00751220">
      <w:pPr>
        <w:numPr>
          <w:ilvl w:val="0"/>
          <w:numId w:val="26"/>
        </w:numPr>
        <w:jc w:val="both"/>
        <w:rPr>
          <w:sz w:val="18"/>
          <w:szCs w:val="20"/>
        </w:rPr>
      </w:pPr>
      <w:r w:rsidRPr="00751220">
        <w:rPr>
          <w:b/>
        </w:rPr>
        <w:t xml:space="preserve">juniorská </w:t>
      </w:r>
      <w:r w:rsidRPr="00751220">
        <w:t>– maximálně 15 let věku</w:t>
      </w:r>
      <w:r w:rsidR="005312C6" w:rsidRPr="00751220">
        <w:t xml:space="preserve"> </w:t>
      </w:r>
      <w:r w:rsidR="005312C6" w:rsidRPr="00CE598B">
        <w:rPr>
          <w:sz w:val="20"/>
          <w:szCs w:val="22"/>
        </w:rPr>
        <w:t>(</w:t>
      </w:r>
      <w:r w:rsidR="005312C6" w:rsidRPr="00CE598B">
        <w:rPr>
          <w:sz w:val="18"/>
          <w:szCs w:val="20"/>
        </w:rPr>
        <w:t xml:space="preserve">v kalendářním roce konání soutěže dovrší max. </w:t>
      </w:r>
      <w:r w:rsidR="00C1253D" w:rsidRPr="00CE598B">
        <w:rPr>
          <w:sz w:val="18"/>
          <w:szCs w:val="20"/>
        </w:rPr>
        <w:t xml:space="preserve">15 </w:t>
      </w:r>
      <w:r w:rsidR="005312C6" w:rsidRPr="00CE598B">
        <w:rPr>
          <w:sz w:val="18"/>
          <w:szCs w:val="20"/>
        </w:rPr>
        <w:t xml:space="preserve">let (ročníky narození </w:t>
      </w:r>
      <w:r w:rsidR="00751220" w:rsidRPr="00CE598B">
        <w:rPr>
          <w:sz w:val="18"/>
          <w:szCs w:val="20"/>
        </w:rPr>
        <w:t>200</w:t>
      </w:r>
      <w:r w:rsidR="00417355">
        <w:rPr>
          <w:sz w:val="18"/>
          <w:szCs w:val="20"/>
        </w:rPr>
        <w:t>7</w:t>
      </w:r>
      <w:r w:rsidR="005312C6" w:rsidRPr="00CE598B">
        <w:rPr>
          <w:sz w:val="18"/>
          <w:szCs w:val="20"/>
        </w:rPr>
        <w:t xml:space="preserve"> a vyšší)</w:t>
      </w:r>
    </w:p>
    <w:p w:rsidR="00B63517" w:rsidRPr="00CE598B" w:rsidRDefault="00DA1F0E" w:rsidP="00751220">
      <w:pPr>
        <w:numPr>
          <w:ilvl w:val="0"/>
          <w:numId w:val="26"/>
        </w:numPr>
        <w:jc w:val="both"/>
        <w:rPr>
          <w:sz w:val="18"/>
          <w:szCs w:val="20"/>
        </w:rPr>
      </w:pPr>
      <w:r w:rsidRPr="00751220">
        <w:rPr>
          <w:b/>
        </w:rPr>
        <w:t>hlavní</w:t>
      </w:r>
      <w:r w:rsidR="00B63517" w:rsidRPr="00751220">
        <w:t xml:space="preserve"> </w:t>
      </w:r>
      <w:r w:rsidRPr="00751220">
        <w:t xml:space="preserve">– </w:t>
      </w:r>
      <w:r w:rsidR="0022428E" w:rsidRPr="00751220">
        <w:t xml:space="preserve">maximálně </w:t>
      </w:r>
      <w:r w:rsidR="00A33D84" w:rsidRPr="00751220">
        <w:t>20</w:t>
      </w:r>
      <w:r w:rsidR="0022428E" w:rsidRPr="00751220">
        <w:t xml:space="preserve"> </w:t>
      </w:r>
      <w:r w:rsidR="0017013C" w:rsidRPr="00751220">
        <w:t>let</w:t>
      </w:r>
      <w:r w:rsidR="0022428E" w:rsidRPr="00751220">
        <w:t xml:space="preserve"> věku </w:t>
      </w:r>
      <w:r w:rsidR="00E71141" w:rsidRPr="00CE598B">
        <w:rPr>
          <w:sz w:val="18"/>
          <w:szCs w:val="20"/>
        </w:rPr>
        <w:t>(v kalendářním ro</w:t>
      </w:r>
      <w:r w:rsidR="00751220" w:rsidRPr="00CE598B">
        <w:rPr>
          <w:sz w:val="18"/>
          <w:szCs w:val="20"/>
        </w:rPr>
        <w:t>ce konání soutěže dovrší max. 20</w:t>
      </w:r>
      <w:r w:rsidR="00E71141" w:rsidRPr="00CE598B">
        <w:rPr>
          <w:sz w:val="18"/>
          <w:szCs w:val="20"/>
        </w:rPr>
        <w:t xml:space="preserve"> let</w:t>
      </w:r>
      <w:r w:rsidR="00DB44BF" w:rsidRPr="00CE598B">
        <w:rPr>
          <w:sz w:val="18"/>
          <w:szCs w:val="20"/>
        </w:rPr>
        <w:t>, r</w:t>
      </w:r>
      <w:r w:rsidR="00E71141" w:rsidRPr="00CE598B">
        <w:rPr>
          <w:sz w:val="18"/>
          <w:szCs w:val="20"/>
        </w:rPr>
        <w:t>očníky narození 200</w:t>
      </w:r>
      <w:r w:rsidR="00417355">
        <w:rPr>
          <w:sz w:val="18"/>
          <w:szCs w:val="20"/>
        </w:rPr>
        <w:t>2</w:t>
      </w:r>
      <w:r w:rsidR="00E71141" w:rsidRPr="00CE598B">
        <w:rPr>
          <w:sz w:val="18"/>
          <w:szCs w:val="20"/>
        </w:rPr>
        <w:t xml:space="preserve"> a vyšší)</w:t>
      </w:r>
    </w:p>
    <w:p w:rsidR="00DB44BF" w:rsidRPr="00751220" w:rsidRDefault="00114E6E" w:rsidP="00751220">
      <w:pPr>
        <w:numPr>
          <w:ilvl w:val="0"/>
          <w:numId w:val="26"/>
        </w:numPr>
        <w:jc w:val="both"/>
        <w:rPr>
          <w:iCs/>
          <w:sz w:val="22"/>
        </w:rPr>
      </w:pPr>
      <w:r w:rsidRPr="00751220">
        <w:rPr>
          <w:b/>
        </w:rPr>
        <w:t>dospělé</w:t>
      </w:r>
      <w:r w:rsidR="00B63517" w:rsidRPr="00751220">
        <w:t xml:space="preserve"> </w:t>
      </w:r>
      <w:r w:rsidR="00BD4C8E" w:rsidRPr="00751220">
        <w:t>–</w:t>
      </w:r>
      <w:r w:rsidR="00B63517" w:rsidRPr="00751220">
        <w:t xml:space="preserve"> </w:t>
      </w:r>
      <w:r w:rsidR="00BD4C8E" w:rsidRPr="00751220">
        <w:t xml:space="preserve">maximálně 50 let </w:t>
      </w:r>
      <w:r w:rsidR="00751220" w:rsidRPr="00CE598B">
        <w:rPr>
          <w:sz w:val="18"/>
          <w:szCs w:val="20"/>
        </w:rPr>
        <w:t>(v kalendářním roce konání soutěže dovrší ma</w:t>
      </w:r>
      <w:r w:rsidR="00417355">
        <w:rPr>
          <w:sz w:val="18"/>
          <w:szCs w:val="20"/>
        </w:rPr>
        <w:t>x. 50 let, ročníky narození 1972</w:t>
      </w:r>
      <w:r w:rsidR="00751220" w:rsidRPr="00CE598B">
        <w:rPr>
          <w:sz w:val="18"/>
          <w:szCs w:val="20"/>
        </w:rPr>
        <w:t xml:space="preserve"> a vyšší)</w:t>
      </w:r>
    </w:p>
    <w:p w:rsidR="00751220" w:rsidRPr="00751220" w:rsidRDefault="00BD4C8E" w:rsidP="00751220">
      <w:pPr>
        <w:numPr>
          <w:ilvl w:val="0"/>
          <w:numId w:val="26"/>
        </w:numPr>
        <w:jc w:val="both"/>
        <w:rPr>
          <w:iCs/>
          <w:sz w:val="22"/>
        </w:rPr>
      </w:pPr>
      <w:r w:rsidRPr="00751220">
        <w:rPr>
          <w:b/>
        </w:rPr>
        <w:t>dospělé</w:t>
      </w:r>
      <w:r w:rsidRPr="00751220">
        <w:t xml:space="preserve"> 50</w:t>
      </w:r>
      <w:r w:rsidR="00751220" w:rsidRPr="00751220">
        <w:t xml:space="preserve"> let a starší </w:t>
      </w:r>
    </w:p>
    <w:p w:rsidR="00BD4C8E" w:rsidRPr="00BD4C8E" w:rsidRDefault="00BD4C8E" w:rsidP="00751220">
      <w:pPr>
        <w:ind w:left="840"/>
        <w:jc w:val="both"/>
        <w:rPr>
          <w:i/>
          <w:iCs/>
          <w:sz w:val="22"/>
          <w:highlight w:val="yellow"/>
        </w:rPr>
      </w:pPr>
    </w:p>
    <w:p w:rsidR="00F32A59" w:rsidRDefault="00DA1F0E" w:rsidP="00CA39D7">
      <w:pPr>
        <w:jc w:val="both"/>
        <w:rPr>
          <w:i/>
          <w:iCs/>
          <w:sz w:val="22"/>
        </w:rPr>
      </w:pPr>
      <w:r w:rsidRPr="001A6114">
        <w:rPr>
          <w:i/>
          <w:iCs/>
          <w:sz w:val="22"/>
        </w:rPr>
        <w:t>Za správné zařazení do věkové i soutěžní kategorie zodpovídá vedoucí týmu. Při špatném zařazení může být kolektiv ze soutěže vyřazen (organizátor si vyhrazuje právo zkontrolovat věk tanečníků podle</w:t>
      </w:r>
      <w:r w:rsidR="0039040B" w:rsidRPr="001A6114">
        <w:rPr>
          <w:i/>
          <w:iCs/>
          <w:sz w:val="22"/>
        </w:rPr>
        <w:t xml:space="preserve"> </w:t>
      </w:r>
      <w:r w:rsidR="0039040B" w:rsidRPr="00E71141">
        <w:rPr>
          <w:b/>
          <w:i/>
          <w:iCs/>
          <w:color w:val="FF0000"/>
          <w:sz w:val="22"/>
          <w:u w:val="single"/>
        </w:rPr>
        <w:t>kartiček zdravotní pojišťovny</w:t>
      </w:r>
      <w:r w:rsidR="002C6D2A">
        <w:rPr>
          <w:b/>
          <w:i/>
          <w:iCs/>
          <w:color w:val="FF0000"/>
          <w:sz w:val="22"/>
          <w:u w:val="single"/>
        </w:rPr>
        <w:t xml:space="preserve"> nebo občanského průkazu</w:t>
      </w:r>
      <w:r w:rsidR="0017013C" w:rsidRPr="00E71141">
        <w:rPr>
          <w:b/>
          <w:i/>
          <w:iCs/>
          <w:color w:val="FF0000"/>
          <w:sz w:val="22"/>
          <w:u w:val="single"/>
        </w:rPr>
        <w:t xml:space="preserve"> – ty musí mít všichni účastníci u sebe</w:t>
      </w:r>
      <w:r w:rsidR="0039040B" w:rsidRPr="00E71141">
        <w:rPr>
          <w:b/>
          <w:i/>
          <w:iCs/>
          <w:color w:val="FF0000"/>
          <w:sz w:val="22"/>
          <w:u w:val="single"/>
        </w:rPr>
        <w:t>)</w:t>
      </w:r>
      <w:r w:rsidRPr="00E71141">
        <w:rPr>
          <w:b/>
          <w:i/>
          <w:iCs/>
          <w:color w:val="FF0000"/>
          <w:sz w:val="22"/>
          <w:u w:val="single"/>
        </w:rPr>
        <w:t>.</w:t>
      </w:r>
      <w:r w:rsidRPr="001A6114">
        <w:rPr>
          <w:i/>
          <w:iCs/>
          <w:sz w:val="22"/>
        </w:rPr>
        <w:t xml:space="preserve"> </w:t>
      </w:r>
    </w:p>
    <w:p w:rsidR="00E71141" w:rsidRDefault="00E71141" w:rsidP="00CA39D7">
      <w:pPr>
        <w:jc w:val="both"/>
        <w:rPr>
          <w:b/>
          <w:i/>
          <w:iCs/>
          <w:sz w:val="22"/>
          <w:u w:val="single"/>
        </w:rPr>
      </w:pPr>
    </w:p>
    <w:p w:rsidR="000811A4" w:rsidRPr="001A6114" w:rsidRDefault="00DA1F0E" w:rsidP="00CA39D7">
      <w:pPr>
        <w:jc w:val="both"/>
        <w:rPr>
          <w:i/>
          <w:iCs/>
          <w:sz w:val="22"/>
        </w:rPr>
      </w:pPr>
      <w:r w:rsidRPr="00F32A59">
        <w:rPr>
          <w:b/>
          <w:i/>
          <w:iCs/>
          <w:sz w:val="22"/>
          <w:u w:val="single"/>
        </w:rPr>
        <w:t>Věková prostupnost</w:t>
      </w:r>
      <w:r w:rsidR="00F32A59">
        <w:rPr>
          <w:b/>
          <w:i/>
          <w:iCs/>
          <w:sz w:val="22"/>
          <w:u w:val="single"/>
        </w:rPr>
        <w:t>:</w:t>
      </w:r>
      <w:r w:rsidRPr="001A6114">
        <w:rPr>
          <w:i/>
          <w:iCs/>
          <w:sz w:val="22"/>
        </w:rPr>
        <w:t xml:space="preserve"> v týmu </w:t>
      </w:r>
      <w:r w:rsidR="001A6114" w:rsidRPr="001A6114">
        <w:rPr>
          <w:i/>
          <w:iCs/>
          <w:sz w:val="22"/>
        </w:rPr>
        <w:t xml:space="preserve">je </w:t>
      </w:r>
      <w:r w:rsidRPr="001A6114">
        <w:rPr>
          <w:i/>
          <w:iCs/>
          <w:sz w:val="22"/>
        </w:rPr>
        <w:t xml:space="preserve">max. </w:t>
      </w:r>
      <w:r w:rsidR="00BC50E8">
        <w:rPr>
          <w:i/>
          <w:iCs/>
          <w:color w:val="FF0000"/>
          <w:sz w:val="22"/>
        </w:rPr>
        <w:t>3</w:t>
      </w:r>
      <w:r w:rsidRPr="00361207">
        <w:rPr>
          <w:i/>
          <w:iCs/>
          <w:color w:val="FF0000"/>
          <w:sz w:val="22"/>
        </w:rPr>
        <w:t xml:space="preserve"> starší </w:t>
      </w:r>
      <w:r w:rsidRPr="001A6114">
        <w:rPr>
          <w:i/>
          <w:iCs/>
          <w:sz w:val="22"/>
        </w:rPr>
        <w:t>a max</w:t>
      </w:r>
      <w:r w:rsidRPr="00361207">
        <w:rPr>
          <w:i/>
          <w:iCs/>
          <w:color w:val="FF0000"/>
          <w:sz w:val="22"/>
        </w:rPr>
        <w:t>. 2 roky nad</w:t>
      </w:r>
      <w:r w:rsidRPr="001A6114">
        <w:rPr>
          <w:i/>
          <w:iCs/>
          <w:sz w:val="22"/>
        </w:rPr>
        <w:t xml:space="preserve"> věkové omezení dané kategorie.</w:t>
      </w:r>
      <w:r w:rsidR="00F32A59">
        <w:rPr>
          <w:i/>
          <w:iCs/>
          <w:sz w:val="22"/>
        </w:rPr>
        <w:t xml:space="preserve"> Pro jednotlivce a dua</w:t>
      </w:r>
      <w:r w:rsidR="00043F2E">
        <w:rPr>
          <w:i/>
          <w:iCs/>
          <w:sz w:val="22"/>
        </w:rPr>
        <w:t>/tria</w:t>
      </w:r>
      <w:r w:rsidR="00F32A59">
        <w:rPr>
          <w:i/>
          <w:iCs/>
          <w:sz w:val="22"/>
        </w:rPr>
        <w:t xml:space="preserve"> věková prostupnost </w:t>
      </w:r>
      <w:r w:rsidR="00F32A59" w:rsidRPr="00361207">
        <w:rPr>
          <w:i/>
          <w:iCs/>
          <w:color w:val="FF0000"/>
          <w:sz w:val="22"/>
        </w:rPr>
        <w:t>neplatí!</w:t>
      </w:r>
      <w:r w:rsidR="00F32A59">
        <w:rPr>
          <w:i/>
          <w:iCs/>
          <w:sz w:val="22"/>
        </w:rPr>
        <w:t xml:space="preserve"> </w:t>
      </w:r>
      <w:r w:rsidR="00D056A1">
        <w:rPr>
          <w:i/>
          <w:iCs/>
          <w:sz w:val="22"/>
        </w:rPr>
        <w:t>Mladší děti mohou soutěžit ve starší věkové kategorii, ale starší nemohou soutěžit v mladší!</w:t>
      </w:r>
    </w:p>
    <w:p w:rsidR="001A6114" w:rsidRPr="00A2206C" w:rsidRDefault="001A6114" w:rsidP="00EB55D5">
      <w:pPr>
        <w:jc w:val="both"/>
        <w:rPr>
          <w:b/>
          <w:i/>
          <w:iCs/>
          <w:color w:val="FF0000"/>
          <w:sz w:val="16"/>
          <w:szCs w:val="16"/>
        </w:rPr>
      </w:pPr>
    </w:p>
    <w:p w:rsidR="001F70F8" w:rsidRDefault="001144D3" w:rsidP="001F70F8">
      <w:pPr>
        <w:jc w:val="both"/>
        <w:rPr>
          <w:b/>
          <w:bCs/>
        </w:rPr>
      </w:pPr>
      <w:r>
        <w:rPr>
          <w:b/>
          <w:bCs/>
        </w:rPr>
        <w:t>V PŘIHLÁŠCE TEDY PROSÍM</w:t>
      </w:r>
      <w:r w:rsidR="00BC29A8">
        <w:rPr>
          <w:b/>
          <w:bCs/>
        </w:rPr>
        <w:t>E</w:t>
      </w:r>
      <w:r w:rsidR="002C6D2A">
        <w:rPr>
          <w:b/>
          <w:bCs/>
        </w:rPr>
        <w:t>,</w:t>
      </w:r>
      <w:r w:rsidR="00BC29A8">
        <w:rPr>
          <w:b/>
          <w:bCs/>
        </w:rPr>
        <w:t xml:space="preserve"> UVEĎTE</w:t>
      </w:r>
      <w:r>
        <w:rPr>
          <w:b/>
          <w:bCs/>
        </w:rPr>
        <w:t xml:space="preserve"> SVÉ </w:t>
      </w:r>
      <w:r w:rsidR="00BD4C8E">
        <w:rPr>
          <w:b/>
          <w:bCs/>
        </w:rPr>
        <w:t xml:space="preserve">SOUTĚŽNÍ </w:t>
      </w:r>
      <w:r>
        <w:rPr>
          <w:b/>
          <w:bCs/>
        </w:rPr>
        <w:t>ZAŘAZENÍ</w:t>
      </w:r>
      <w:r w:rsidR="00BD4C8E">
        <w:rPr>
          <w:b/>
          <w:bCs/>
        </w:rPr>
        <w:t xml:space="preserve"> </w:t>
      </w:r>
      <w:r>
        <w:rPr>
          <w:b/>
          <w:bCs/>
        </w:rPr>
        <w:t>I</w:t>
      </w:r>
      <w:r w:rsidR="00D41D8D">
        <w:rPr>
          <w:b/>
          <w:bCs/>
        </w:rPr>
        <w:t xml:space="preserve"> </w:t>
      </w:r>
      <w:r w:rsidR="00BD4C8E">
        <w:rPr>
          <w:b/>
          <w:bCs/>
        </w:rPr>
        <w:t>VĚKOVOU</w:t>
      </w:r>
      <w:r w:rsidR="00D41D8D">
        <w:rPr>
          <w:b/>
          <w:bCs/>
        </w:rPr>
        <w:t xml:space="preserve"> KATEGORII</w:t>
      </w:r>
      <w:r>
        <w:rPr>
          <w:b/>
          <w:bCs/>
        </w:rPr>
        <w:t xml:space="preserve">, </w:t>
      </w:r>
      <w:r w:rsidR="00754518">
        <w:rPr>
          <w:b/>
          <w:bCs/>
        </w:rPr>
        <w:t xml:space="preserve">KAM </w:t>
      </w:r>
      <w:r>
        <w:rPr>
          <w:b/>
          <w:bCs/>
        </w:rPr>
        <w:t xml:space="preserve">SPADÁTE. </w:t>
      </w:r>
    </w:p>
    <w:p w:rsidR="001F70F8" w:rsidRDefault="001F70F8" w:rsidP="001F70F8">
      <w:pPr>
        <w:jc w:val="both"/>
        <w:rPr>
          <w:i/>
          <w:iCs/>
          <w:color w:val="003366"/>
        </w:rPr>
      </w:pPr>
      <w:r w:rsidRPr="00487D0F">
        <w:rPr>
          <w:bCs/>
          <w:i/>
          <w:iCs/>
          <w:color w:val="003366"/>
        </w:rPr>
        <w:t xml:space="preserve">Pozor! </w:t>
      </w:r>
      <w:r w:rsidRPr="00487D0F">
        <w:rPr>
          <w:i/>
          <w:iCs/>
          <w:color w:val="003366"/>
        </w:rPr>
        <w:t>Organizátor si vyhrazuje právo na sloučení málo obsazených soutěžních kategorií</w:t>
      </w:r>
      <w:r>
        <w:rPr>
          <w:i/>
          <w:iCs/>
          <w:color w:val="003366"/>
        </w:rPr>
        <w:t>!</w:t>
      </w:r>
    </w:p>
    <w:p w:rsidR="00CC6ECF" w:rsidRPr="00CC6ECF" w:rsidRDefault="00CC6ECF" w:rsidP="00CC6ECF">
      <w:pPr>
        <w:pStyle w:val="Normln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</w:rPr>
      </w:pPr>
    </w:p>
    <w:p w:rsidR="00BB05FD" w:rsidRPr="002216AF" w:rsidRDefault="00154567" w:rsidP="00CA39D7">
      <w:pPr>
        <w:jc w:val="both"/>
        <w:rPr>
          <w:bCs/>
        </w:rPr>
      </w:pPr>
      <w:r w:rsidRPr="002216AF">
        <w:rPr>
          <w:b/>
          <w:bCs/>
          <w:u w:val="single"/>
        </w:rPr>
        <w:t>Dotazy k</w:t>
      </w:r>
      <w:r w:rsidR="002C6D2A" w:rsidRPr="002216AF">
        <w:rPr>
          <w:b/>
          <w:bCs/>
          <w:u w:val="single"/>
        </w:rPr>
        <w:t> organizaci</w:t>
      </w:r>
      <w:r w:rsidRPr="002216AF">
        <w:rPr>
          <w:b/>
          <w:bCs/>
          <w:u w:val="single"/>
        </w:rPr>
        <w:t>:</w:t>
      </w:r>
      <w:r w:rsidR="00BB05FD" w:rsidRPr="002216AF">
        <w:rPr>
          <w:b/>
          <w:bCs/>
        </w:rPr>
        <w:t xml:space="preserve"> </w:t>
      </w:r>
      <w:r w:rsidR="002216AF" w:rsidRPr="002216AF">
        <w:t>Mgr. Alena</w:t>
      </w:r>
      <w:r w:rsidR="002216AF">
        <w:rPr>
          <w:b/>
          <w:bCs/>
        </w:rPr>
        <w:t xml:space="preserve"> </w:t>
      </w:r>
      <w:r w:rsidR="002C6D2A" w:rsidRPr="002216AF">
        <w:t>Hušková, t</w:t>
      </w:r>
      <w:r w:rsidR="00BB05FD" w:rsidRPr="002216AF">
        <w:t>el: 775</w:t>
      </w:r>
      <w:r w:rsidR="002C6D2A" w:rsidRPr="002216AF">
        <w:t> 735 836</w:t>
      </w:r>
      <w:r w:rsidR="00BB05FD" w:rsidRPr="002216AF">
        <w:t xml:space="preserve">, </w:t>
      </w:r>
      <w:r w:rsidR="002216AF">
        <w:rPr>
          <w:rStyle w:val="5yl5"/>
        </w:rPr>
        <w:t>bellydancedk@seznam.cz</w:t>
      </w:r>
    </w:p>
    <w:p w:rsidR="002C6D2A" w:rsidRPr="002216AF" w:rsidRDefault="002C6D2A" w:rsidP="002C6D2A">
      <w:pPr>
        <w:jc w:val="both"/>
      </w:pPr>
      <w:r w:rsidRPr="002216AF">
        <w:rPr>
          <w:b/>
          <w:bCs/>
          <w:u w:val="single"/>
        </w:rPr>
        <w:t>Dotazy ke správnému zařazení do soutěžní kategorie</w:t>
      </w:r>
      <w:r w:rsidR="006D57AB" w:rsidRPr="00CE598B">
        <w:rPr>
          <w:b/>
          <w:bCs/>
          <w:u w:val="single"/>
        </w:rPr>
        <w:t>, tanečním stylům či k</w:t>
      </w:r>
      <w:r w:rsidR="00A33D84" w:rsidRPr="00CE598B">
        <w:rPr>
          <w:b/>
          <w:bCs/>
          <w:u w:val="single"/>
        </w:rPr>
        <w:t xml:space="preserve"> porotě</w:t>
      </w:r>
      <w:r w:rsidRPr="00CE598B">
        <w:rPr>
          <w:b/>
          <w:bCs/>
          <w:u w:val="single"/>
        </w:rPr>
        <w:t>:</w:t>
      </w:r>
      <w:r w:rsidRPr="002216AF">
        <w:rPr>
          <w:bCs/>
        </w:rPr>
        <w:t xml:space="preserve"> </w:t>
      </w:r>
      <w:r w:rsidR="00A33D84">
        <w:t>Mgr</w:t>
      </w:r>
      <w:r w:rsidRPr="002216AF">
        <w:t xml:space="preserve">. Kateřina Krupková, 739 165 692, </w:t>
      </w:r>
      <w:r w:rsidR="002216AF">
        <w:rPr>
          <w:rStyle w:val="5yl5"/>
        </w:rPr>
        <w:t>bellydancedk@seznam.cz</w:t>
      </w:r>
    </w:p>
    <w:p w:rsidR="0013743A" w:rsidRPr="002216AF" w:rsidRDefault="002C6D2A" w:rsidP="0013743A">
      <w:pPr>
        <w:jc w:val="both"/>
        <w:rPr>
          <w:bCs/>
        </w:rPr>
      </w:pPr>
      <w:r w:rsidRPr="002216AF">
        <w:rPr>
          <w:b/>
          <w:bCs/>
          <w:u w:val="single"/>
        </w:rPr>
        <w:t xml:space="preserve">Dotazy </w:t>
      </w:r>
      <w:r w:rsidR="00BB05FD" w:rsidRPr="002216AF">
        <w:rPr>
          <w:b/>
          <w:bCs/>
          <w:u w:val="single"/>
        </w:rPr>
        <w:t>k přihláškám a fakturaci</w:t>
      </w:r>
      <w:r w:rsidR="0013743A">
        <w:rPr>
          <w:bCs/>
        </w:rPr>
        <w:t xml:space="preserve">: </w:t>
      </w:r>
      <w:r w:rsidR="003E6036">
        <w:rPr>
          <w:bCs/>
        </w:rPr>
        <w:t xml:space="preserve">Lenka </w:t>
      </w:r>
      <w:r w:rsidR="003E6036" w:rsidRPr="003E6036">
        <w:rPr>
          <w:rStyle w:val="5yl5"/>
        </w:rPr>
        <w:t>Rydlová,</w:t>
      </w:r>
      <w:r w:rsidR="0013743A" w:rsidRPr="003E6036">
        <w:rPr>
          <w:rStyle w:val="5yl5"/>
        </w:rPr>
        <w:t xml:space="preserve"> bellydancedk</w:t>
      </w:r>
      <w:r w:rsidR="0013743A">
        <w:rPr>
          <w:rStyle w:val="5yl5"/>
        </w:rPr>
        <w:t>@seznam.cz</w:t>
      </w:r>
    </w:p>
    <w:p w:rsidR="00154567" w:rsidRPr="002216AF" w:rsidRDefault="00154567" w:rsidP="00CA39D7">
      <w:pPr>
        <w:jc w:val="both"/>
        <w:rPr>
          <w:bCs/>
          <w:color w:val="C00000"/>
        </w:rPr>
      </w:pPr>
    </w:p>
    <w:p w:rsidR="00154567" w:rsidRPr="007D44F2" w:rsidRDefault="00154567" w:rsidP="00CA39D7">
      <w:pPr>
        <w:jc w:val="both"/>
        <w:rPr>
          <w:bCs/>
          <w:color w:val="C00000"/>
          <w:sz w:val="16"/>
          <w:szCs w:val="16"/>
        </w:rPr>
      </w:pPr>
    </w:p>
    <w:p w:rsidR="00DA1F0E" w:rsidRPr="00D0170F" w:rsidRDefault="00DA1F0E" w:rsidP="00CA39D7">
      <w:pPr>
        <w:jc w:val="both"/>
        <w:rPr>
          <w:color w:val="C00000"/>
          <w:u w:val="single"/>
        </w:rPr>
      </w:pPr>
      <w:r w:rsidRPr="001C7637">
        <w:rPr>
          <w:b/>
          <w:bCs/>
          <w:color w:val="C00000"/>
          <w:u w:val="single"/>
        </w:rPr>
        <w:t>Termín přihlášek:</w:t>
      </w:r>
      <w:r w:rsidRPr="00F96281">
        <w:rPr>
          <w:color w:val="C00000"/>
        </w:rPr>
        <w:tab/>
      </w:r>
      <w:r w:rsidRPr="00F96281">
        <w:rPr>
          <w:color w:val="C00000"/>
        </w:rPr>
        <w:tab/>
      </w:r>
      <w:r w:rsidR="00BE1F15" w:rsidRPr="001C7637">
        <w:rPr>
          <w:color w:val="C00000"/>
          <w:u w:val="single"/>
        </w:rPr>
        <w:t>nejpozději do</w:t>
      </w:r>
      <w:r w:rsidR="00725CD1" w:rsidRPr="001C7637">
        <w:rPr>
          <w:color w:val="C00000"/>
          <w:u w:val="single"/>
        </w:rPr>
        <w:t xml:space="preserve"> </w:t>
      </w:r>
      <w:r w:rsidR="00874DF4" w:rsidRPr="00874DF4">
        <w:rPr>
          <w:b/>
          <w:color w:val="C00000"/>
          <w:sz w:val="28"/>
          <w:szCs w:val="28"/>
          <w:u w:val="single"/>
        </w:rPr>
        <w:t>25</w:t>
      </w:r>
      <w:r w:rsidR="00BE1F15" w:rsidRPr="00874DF4">
        <w:rPr>
          <w:b/>
          <w:color w:val="C00000"/>
          <w:sz w:val="28"/>
          <w:szCs w:val="28"/>
          <w:u w:val="single"/>
        </w:rPr>
        <w:t xml:space="preserve">. </w:t>
      </w:r>
      <w:r w:rsidR="00874DF4">
        <w:rPr>
          <w:b/>
          <w:bCs/>
          <w:color w:val="C00000"/>
          <w:sz w:val="28"/>
          <w:szCs w:val="28"/>
          <w:u w:val="single"/>
        </w:rPr>
        <w:t>3</w:t>
      </w:r>
      <w:r w:rsidRPr="001C7637">
        <w:rPr>
          <w:b/>
          <w:bCs/>
          <w:color w:val="C00000"/>
          <w:sz w:val="28"/>
          <w:szCs w:val="28"/>
          <w:u w:val="single"/>
        </w:rPr>
        <w:t>.</w:t>
      </w:r>
      <w:r w:rsidRPr="001C7637">
        <w:rPr>
          <w:b/>
          <w:color w:val="C00000"/>
          <w:sz w:val="28"/>
          <w:szCs w:val="28"/>
          <w:u w:val="single"/>
        </w:rPr>
        <w:t xml:space="preserve"> 20</w:t>
      </w:r>
      <w:r w:rsidR="00874DF4">
        <w:rPr>
          <w:b/>
          <w:color w:val="C00000"/>
          <w:sz w:val="28"/>
          <w:szCs w:val="28"/>
          <w:u w:val="single"/>
        </w:rPr>
        <w:t>22</w:t>
      </w:r>
    </w:p>
    <w:p w:rsidR="00531028" w:rsidRDefault="00531028" w:rsidP="00CA39D7">
      <w:pPr>
        <w:jc w:val="both"/>
        <w:rPr>
          <w:b/>
          <w:bCs/>
          <w:u w:val="single"/>
        </w:rPr>
      </w:pPr>
    </w:p>
    <w:p w:rsidR="00DA1F0E" w:rsidRDefault="00DA1F0E" w:rsidP="00CA39D7">
      <w:pPr>
        <w:jc w:val="both"/>
      </w:pPr>
      <w:r>
        <w:rPr>
          <w:b/>
          <w:bCs/>
          <w:u w:val="single"/>
        </w:rPr>
        <w:t>Adresa pro přihlášení</w:t>
      </w:r>
      <w:r>
        <w:rPr>
          <w:b/>
          <w:bCs/>
        </w:rPr>
        <w:t>:</w:t>
      </w:r>
      <w:r>
        <w:tab/>
        <w:t>DDM Jednička</w:t>
      </w:r>
    </w:p>
    <w:p w:rsidR="00DA1F0E" w:rsidRDefault="00DA1F0E" w:rsidP="00CA39D7">
      <w:pPr>
        <w:jc w:val="both"/>
      </w:pPr>
      <w:r>
        <w:tab/>
      </w:r>
      <w:r>
        <w:tab/>
      </w:r>
      <w:r>
        <w:tab/>
      </w:r>
      <w:r>
        <w:tab/>
        <w:t>Spojených národů 1620</w:t>
      </w:r>
    </w:p>
    <w:p w:rsidR="00DA1F0E" w:rsidRDefault="00DA1F0E" w:rsidP="00CA39D7">
      <w:pPr>
        <w:jc w:val="both"/>
      </w:pPr>
      <w:r>
        <w:tab/>
      </w:r>
      <w:r>
        <w:tab/>
      </w:r>
      <w:r>
        <w:tab/>
      </w:r>
      <w:r>
        <w:tab/>
        <w:t>54401 Dvůr Králové nad Labem</w:t>
      </w:r>
    </w:p>
    <w:p w:rsidR="00DA1F0E" w:rsidRPr="007D44F2" w:rsidRDefault="00DA1F0E" w:rsidP="00CA39D7">
      <w:pPr>
        <w:jc w:val="both"/>
        <w:rPr>
          <w:b/>
          <w:bCs/>
          <w:sz w:val="16"/>
          <w:szCs w:val="16"/>
        </w:rPr>
      </w:pPr>
      <w:r>
        <w:tab/>
      </w:r>
      <w:r w:rsidRPr="007D44F2">
        <w:rPr>
          <w:sz w:val="16"/>
          <w:szCs w:val="16"/>
        </w:rPr>
        <w:tab/>
      </w:r>
      <w:r w:rsidRPr="007D44F2">
        <w:rPr>
          <w:sz w:val="16"/>
          <w:szCs w:val="16"/>
        </w:rPr>
        <w:tab/>
      </w:r>
      <w:r w:rsidRPr="007D44F2">
        <w:rPr>
          <w:sz w:val="16"/>
          <w:szCs w:val="16"/>
        </w:rPr>
        <w:tab/>
      </w:r>
    </w:p>
    <w:p w:rsidR="00531028" w:rsidRDefault="00142D74" w:rsidP="00CA39D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Přihlášky na email:</w:t>
      </w:r>
      <w:r w:rsidRPr="00142D74">
        <w:rPr>
          <w:b/>
          <w:bCs/>
        </w:rPr>
        <w:tab/>
      </w:r>
      <w:r w:rsidRPr="00142D74">
        <w:rPr>
          <w:b/>
          <w:bCs/>
        </w:rPr>
        <w:tab/>
      </w:r>
      <w:r w:rsidR="002216AF">
        <w:rPr>
          <w:rStyle w:val="5yl5"/>
        </w:rPr>
        <w:t>bellydancedk@seznam.cz</w:t>
      </w:r>
    </w:p>
    <w:p w:rsidR="00142D74" w:rsidRPr="007D44F2" w:rsidRDefault="00142D74" w:rsidP="00CA39D7">
      <w:pPr>
        <w:jc w:val="both"/>
        <w:rPr>
          <w:b/>
          <w:bCs/>
          <w:sz w:val="16"/>
          <w:szCs w:val="16"/>
          <w:u w:val="single"/>
        </w:rPr>
      </w:pPr>
    </w:p>
    <w:p w:rsidR="00E8453E" w:rsidRDefault="00DA1F0E" w:rsidP="00CC6ECF">
      <w:pPr>
        <w:ind w:left="2832" w:hanging="2832"/>
        <w:jc w:val="both"/>
      </w:pPr>
      <w:r>
        <w:rPr>
          <w:b/>
          <w:bCs/>
          <w:u w:val="single"/>
        </w:rPr>
        <w:t>Startovné:</w:t>
      </w:r>
    </w:p>
    <w:p w:rsidR="002216AF" w:rsidRDefault="00CC6ECF" w:rsidP="00CC6ECF">
      <w:pPr>
        <w:ind w:left="2832" w:hanging="2832"/>
        <w:jc w:val="both"/>
      </w:pPr>
      <w:r>
        <w:tab/>
      </w:r>
    </w:p>
    <w:tbl>
      <w:tblPr>
        <w:tblpPr w:leftFromText="141" w:rightFromText="141" w:vertAnchor="text" w:horzAnchor="page" w:tblpX="764" w:tblpY="-1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088"/>
        <w:gridCol w:w="958"/>
        <w:gridCol w:w="1276"/>
      </w:tblGrid>
      <w:tr w:rsidR="00DD23AD" w:rsidTr="00DD23AD">
        <w:trPr>
          <w:trHeight w:val="283"/>
        </w:trPr>
        <w:tc>
          <w:tcPr>
            <w:tcW w:w="7088" w:type="dxa"/>
            <w:tcBorders>
              <w:bottom w:val="single" w:sz="24" w:space="0" w:color="000000"/>
            </w:tcBorders>
            <w:shd w:val="clear" w:color="auto" w:fill="FFFFFF"/>
          </w:tcPr>
          <w:p w:rsidR="00DD23AD" w:rsidRPr="00F42FC0" w:rsidRDefault="00DD23AD" w:rsidP="00DD23A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58" w:type="dxa"/>
            <w:tcBorders>
              <w:bottom w:val="single" w:sz="24" w:space="0" w:color="000000"/>
            </w:tcBorders>
            <w:shd w:val="clear" w:color="auto" w:fill="FFFFFF"/>
          </w:tcPr>
          <w:p w:rsidR="00DD23AD" w:rsidRPr="00F42FC0" w:rsidRDefault="00DD23AD" w:rsidP="00DD23AD">
            <w:pPr>
              <w:rPr>
                <w:rFonts w:ascii="Cambria" w:hAnsi="Cambria"/>
                <w:color w:val="000000"/>
              </w:rPr>
            </w:pPr>
            <w:r w:rsidRPr="00F42FC0">
              <w:rPr>
                <w:rFonts w:ascii="Cambria" w:hAnsi="Cambria"/>
                <w:color w:val="000000"/>
              </w:rPr>
              <w:t>Děti do 18 let</w:t>
            </w:r>
          </w:p>
        </w:tc>
        <w:tc>
          <w:tcPr>
            <w:tcW w:w="1276" w:type="dxa"/>
            <w:tcBorders>
              <w:bottom w:val="single" w:sz="24" w:space="0" w:color="000000"/>
            </w:tcBorders>
            <w:shd w:val="clear" w:color="auto" w:fill="FFFFFF"/>
          </w:tcPr>
          <w:p w:rsidR="00DD23AD" w:rsidRPr="00F42FC0" w:rsidRDefault="00DD23AD" w:rsidP="00DD23AD">
            <w:pPr>
              <w:rPr>
                <w:rFonts w:ascii="Cambria" w:hAnsi="Cambria"/>
                <w:color w:val="000000"/>
              </w:rPr>
            </w:pPr>
            <w:r w:rsidRPr="00F42FC0">
              <w:rPr>
                <w:rFonts w:ascii="Cambria" w:hAnsi="Cambria"/>
                <w:color w:val="000000"/>
              </w:rPr>
              <w:t>Dospělí nad 18 let</w:t>
            </w:r>
          </w:p>
        </w:tc>
      </w:tr>
      <w:tr w:rsidR="00DD23AD" w:rsidTr="00DD23AD">
        <w:trPr>
          <w:trHeight w:val="283"/>
        </w:trPr>
        <w:tc>
          <w:tcPr>
            <w:tcW w:w="7088" w:type="dxa"/>
            <w:tcBorders>
              <w:top w:val="nil"/>
              <w:right w:val="single" w:sz="8" w:space="0" w:color="000000"/>
            </w:tcBorders>
            <w:shd w:val="clear" w:color="auto" w:fill="FFFFFF"/>
          </w:tcPr>
          <w:p w:rsidR="00DD23AD" w:rsidRPr="00F42FC0" w:rsidRDefault="00DD23AD" w:rsidP="00DD23AD">
            <w:pPr>
              <w:jc w:val="right"/>
              <w:rPr>
                <w:rFonts w:ascii="Cambria" w:hAnsi="Cambria"/>
                <w:color w:val="000000"/>
              </w:rPr>
            </w:pPr>
            <w:r w:rsidRPr="00F42FC0">
              <w:rPr>
                <w:rFonts w:ascii="Cambria" w:hAnsi="Cambria"/>
                <w:color w:val="000000"/>
              </w:rPr>
              <w:t>První vystoupení týmu v jedné věkové kategorii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D23AD" w:rsidRPr="00F42FC0" w:rsidRDefault="00DD23AD" w:rsidP="00DD23AD">
            <w:pPr>
              <w:rPr>
                <w:rFonts w:ascii="Cambria" w:hAnsi="Cambria"/>
                <w:color w:val="000000"/>
              </w:rPr>
            </w:pPr>
            <w:r w:rsidRPr="00F42FC0">
              <w:rPr>
                <w:rFonts w:ascii="Cambria" w:hAnsi="Cambria"/>
                <w:color w:val="000000"/>
              </w:rPr>
              <w:t>600 Kč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C0C0C0"/>
          </w:tcPr>
          <w:p w:rsidR="00DD23AD" w:rsidRPr="00F42FC0" w:rsidRDefault="00DD23AD" w:rsidP="00DD23AD">
            <w:pPr>
              <w:rPr>
                <w:rFonts w:ascii="Cambria" w:hAnsi="Cambria"/>
                <w:color w:val="000000"/>
              </w:rPr>
            </w:pPr>
            <w:r w:rsidRPr="00F42FC0">
              <w:rPr>
                <w:rFonts w:ascii="Cambria" w:hAnsi="Cambria"/>
                <w:color w:val="000000"/>
              </w:rPr>
              <w:t>600 Kč</w:t>
            </w:r>
          </w:p>
        </w:tc>
      </w:tr>
      <w:tr w:rsidR="00DD23AD" w:rsidTr="00DD23AD">
        <w:trPr>
          <w:trHeight w:val="283"/>
        </w:trPr>
        <w:tc>
          <w:tcPr>
            <w:tcW w:w="7088" w:type="dxa"/>
            <w:tcBorders>
              <w:right w:val="single" w:sz="8" w:space="0" w:color="000000"/>
            </w:tcBorders>
            <w:shd w:val="clear" w:color="auto" w:fill="FFFFFF"/>
          </w:tcPr>
          <w:p w:rsidR="00DD23AD" w:rsidRPr="00F42FC0" w:rsidRDefault="00DD23AD" w:rsidP="00DD23AD">
            <w:pPr>
              <w:jc w:val="right"/>
              <w:rPr>
                <w:rFonts w:ascii="Cambria" w:hAnsi="Cambria"/>
                <w:color w:val="000000"/>
              </w:rPr>
            </w:pPr>
            <w:r w:rsidRPr="00F42FC0">
              <w:rPr>
                <w:rFonts w:ascii="Cambria" w:hAnsi="Cambria"/>
                <w:color w:val="000000"/>
              </w:rPr>
              <w:t xml:space="preserve">Druhé a třetí vystoupení stejného týmu v té samé věkové kategorii </w:t>
            </w:r>
          </w:p>
        </w:tc>
        <w:tc>
          <w:tcPr>
            <w:tcW w:w="958" w:type="dxa"/>
            <w:shd w:val="clear" w:color="auto" w:fill="auto"/>
          </w:tcPr>
          <w:p w:rsidR="00DD23AD" w:rsidRPr="00F42FC0" w:rsidRDefault="00DD23AD" w:rsidP="00DD23AD">
            <w:pPr>
              <w:rPr>
                <w:rFonts w:ascii="Cambria" w:hAnsi="Cambria"/>
                <w:color w:val="000000"/>
              </w:rPr>
            </w:pPr>
            <w:r w:rsidRPr="00F42FC0">
              <w:rPr>
                <w:rFonts w:ascii="Cambria" w:hAnsi="Cambria"/>
                <w:color w:val="000000"/>
              </w:rPr>
              <w:t>500 Kč</w:t>
            </w:r>
          </w:p>
        </w:tc>
        <w:tc>
          <w:tcPr>
            <w:tcW w:w="1276" w:type="dxa"/>
            <w:shd w:val="clear" w:color="auto" w:fill="auto"/>
          </w:tcPr>
          <w:p w:rsidR="00DD23AD" w:rsidRPr="00F42FC0" w:rsidRDefault="00DD23AD" w:rsidP="00DD23AD">
            <w:pPr>
              <w:rPr>
                <w:rFonts w:ascii="Cambria" w:hAnsi="Cambria"/>
                <w:color w:val="000000"/>
              </w:rPr>
            </w:pPr>
            <w:r w:rsidRPr="00F42FC0">
              <w:rPr>
                <w:rFonts w:ascii="Cambria" w:hAnsi="Cambria"/>
                <w:color w:val="000000"/>
              </w:rPr>
              <w:t>500 Kč</w:t>
            </w:r>
          </w:p>
        </w:tc>
      </w:tr>
      <w:tr w:rsidR="00DD23AD" w:rsidTr="00DD23AD">
        <w:trPr>
          <w:trHeight w:val="283"/>
        </w:trPr>
        <w:tc>
          <w:tcPr>
            <w:tcW w:w="7088" w:type="dxa"/>
            <w:tcBorders>
              <w:top w:val="nil"/>
              <w:right w:val="single" w:sz="8" w:space="0" w:color="000000"/>
            </w:tcBorders>
            <w:shd w:val="clear" w:color="auto" w:fill="FFFFFF"/>
          </w:tcPr>
          <w:p w:rsidR="00DD23AD" w:rsidRPr="00F42FC0" w:rsidRDefault="00DD23AD" w:rsidP="00DD23AD">
            <w:pPr>
              <w:jc w:val="right"/>
              <w:rPr>
                <w:rFonts w:ascii="Cambria" w:hAnsi="Cambria"/>
                <w:color w:val="000000"/>
              </w:rPr>
            </w:pPr>
            <w:r w:rsidRPr="00F42FC0">
              <w:rPr>
                <w:rFonts w:ascii="Cambria" w:hAnsi="Cambria"/>
                <w:color w:val="000000"/>
              </w:rPr>
              <w:t>Sólo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D23AD" w:rsidRPr="00F42FC0" w:rsidRDefault="00DD23AD" w:rsidP="00DD23AD">
            <w:pPr>
              <w:rPr>
                <w:rFonts w:ascii="Cambria" w:hAnsi="Cambria"/>
                <w:color w:val="000000"/>
              </w:rPr>
            </w:pPr>
            <w:r w:rsidRPr="00F42FC0">
              <w:rPr>
                <w:rFonts w:ascii="Cambria" w:hAnsi="Cambria"/>
                <w:color w:val="000000"/>
              </w:rPr>
              <w:t>100 Kč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C0C0C0"/>
          </w:tcPr>
          <w:p w:rsidR="00DD23AD" w:rsidRPr="00F42FC0" w:rsidRDefault="00DD23AD" w:rsidP="00DD23AD">
            <w:pPr>
              <w:rPr>
                <w:rFonts w:ascii="Cambria" w:hAnsi="Cambria"/>
                <w:color w:val="000000"/>
              </w:rPr>
            </w:pPr>
            <w:r w:rsidRPr="00F42FC0">
              <w:rPr>
                <w:rFonts w:ascii="Cambria" w:hAnsi="Cambria"/>
                <w:color w:val="000000"/>
              </w:rPr>
              <w:t>200 Kč</w:t>
            </w:r>
          </w:p>
        </w:tc>
      </w:tr>
      <w:tr w:rsidR="00DD23AD" w:rsidTr="00DD23AD">
        <w:trPr>
          <w:trHeight w:val="283"/>
        </w:trPr>
        <w:tc>
          <w:tcPr>
            <w:tcW w:w="7088" w:type="dxa"/>
            <w:tcBorders>
              <w:right w:val="single" w:sz="8" w:space="0" w:color="000000"/>
            </w:tcBorders>
            <w:shd w:val="clear" w:color="auto" w:fill="FFFFFF"/>
          </w:tcPr>
          <w:p w:rsidR="00DD23AD" w:rsidRPr="00F42FC0" w:rsidRDefault="00DD23AD" w:rsidP="00DD23AD">
            <w:pPr>
              <w:jc w:val="right"/>
              <w:rPr>
                <w:rFonts w:ascii="Cambria" w:hAnsi="Cambria"/>
                <w:color w:val="000000"/>
              </w:rPr>
            </w:pPr>
            <w:r w:rsidRPr="00F42FC0">
              <w:rPr>
                <w:rFonts w:ascii="Cambria" w:hAnsi="Cambria"/>
                <w:color w:val="000000"/>
              </w:rPr>
              <w:t>Duo</w:t>
            </w:r>
          </w:p>
        </w:tc>
        <w:tc>
          <w:tcPr>
            <w:tcW w:w="958" w:type="dxa"/>
            <w:shd w:val="clear" w:color="auto" w:fill="auto"/>
          </w:tcPr>
          <w:p w:rsidR="00DD23AD" w:rsidRPr="00F42FC0" w:rsidRDefault="00DD23AD" w:rsidP="00DD23AD">
            <w:pPr>
              <w:rPr>
                <w:rFonts w:ascii="Cambria" w:hAnsi="Cambria"/>
                <w:color w:val="000000"/>
              </w:rPr>
            </w:pPr>
            <w:r w:rsidRPr="00F42FC0">
              <w:rPr>
                <w:rFonts w:ascii="Cambria" w:hAnsi="Cambria"/>
                <w:color w:val="000000"/>
              </w:rPr>
              <w:t>200 Kč</w:t>
            </w:r>
          </w:p>
        </w:tc>
        <w:tc>
          <w:tcPr>
            <w:tcW w:w="1276" w:type="dxa"/>
            <w:shd w:val="clear" w:color="auto" w:fill="auto"/>
          </w:tcPr>
          <w:p w:rsidR="00DD23AD" w:rsidRPr="00F42FC0" w:rsidRDefault="00DD23AD" w:rsidP="00DD23AD">
            <w:pPr>
              <w:rPr>
                <w:rFonts w:ascii="Cambria" w:hAnsi="Cambria"/>
                <w:color w:val="000000"/>
              </w:rPr>
            </w:pPr>
            <w:r w:rsidRPr="00F42FC0">
              <w:rPr>
                <w:rFonts w:ascii="Cambria" w:hAnsi="Cambria"/>
                <w:color w:val="000000"/>
              </w:rPr>
              <w:t>300 Kč</w:t>
            </w:r>
          </w:p>
        </w:tc>
      </w:tr>
      <w:tr w:rsidR="00DD23AD" w:rsidTr="00DD23AD">
        <w:trPr>
          <w:trHeight w:val="283"/>
        </w:trPr>
        <w:tc>
          <w:tcPr>
            <w:tcW w:w="7088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</w:tcPr>
          <w:p w:rsidR="00DD23AD" w:rsidRPr="00F42FC0" w:rsidRDefault="00DD23AD" w:rsidP="00DD23AD">
            <w:pPr>
              <w:jc w:val="right"/>
              <w:rPr>
                <w:rFonts w:ascii="Cambria" w:hAnsi="Cambria"/>
                <w:color w:val="000000"/>
              </w:rPr>
            </w:pPr>
            <w:r w:rsidRPr="00F42FC0">
              <w:rPr>
                <w:rFonts w:ascii="Cambria" w:hAnsi="Cambria"/>
                <w:color w:val="000000"/>
              </w:rPr>
              <w:t>Trio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D23AD" w:rsidRPr="00F42FC0" w:rsidRDefault="00DD23AD" w:rsidP="00DD23AD">
            <w:pPr>
              <w:rPr>
                <w:rFonts w:ascii="Cambria" w:hAnsi="Cambria"/>
                <w:color w:val="000000"/>
              </w:rPr>
            </w:pPr>
            <w:r w:rsidRPr="00F42FC0">
              <w:rPr>
                <w:rFonts w:ascii="Cambria" w:hAnsi="Cambria"/>
                <w:color w:val="000000"/>
              </w:rPr>
              <w:t>300 Kč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0C0C0"/>
          </w:tcPr>
          <w:p w:rsidR="00DD23AD" w:rsidRPr="00F42FC0" w:rsidRDefault="00DD23AD" w:rsidP="00DD23AD">
            <w:pPr>
              <w:rPr>
                <w:rFonts w:ascii="Cambria" w:hAnsi="Cambria"/>
                <w:color w:val="000000"/>
              </w:rPr>
            </w:pPr>
            <w:r w:rsidRPr="00F42FC0">
              <w:rPr>
                <w:rFonts w:ascii="Cambria" w:hAnsi="Cambria"/>
                <w:color w:val="000000"/>
              </w:rPr>
              <w:t>400 Kč</w:t>
            </w:r>
          </w:p>
        </w:tc>
      </w:tr>
    </w:tbl>
    <w:p w:rsidR="002216AF" w:rsidRDefault="002216AF" w:rsidP="00CC6ECF">
      <w:pPr>
        <w:ind w:left="2832" w:hanging="2832"/>
        <w:jc w:val="both"/>
      </w:pPr>
    </w:p>
    <w:p w:rsidR="00E8453E" w:rsidRPr="00D32041" w:rsidRDefault="00E8453E" w:rsidP="00E8453E">
      <w:pPr>
        <w:ind w:left="2124" w:firstLine="708"/>
        <w:jc w:val="both"/>
        <w:rPr>
          <w:b/>
        </w:rPr>
      </w:pPr>
      <w:r>
        <w:tab/>
      </w:r>
      <w:r>
        <w:tab/>
        <w:t xml:space="preserve">  </w:t>
      </w:r>
    </w:p>
    <w:p w:rsidR="00E8453E" w:rsidRDefault="00E8453E" w:rsidP="00E8453E">
      <w:pPr>
        <w:ind w:left="2832" w:hanging="2832"/>
        <w:jc w:val="both"/>
        <w:rPr>
          <w:b/>
          <w:bCs/>
          <w:u w:val="single"/>
        </w:rPr>
      </w:pPr>
    </w:p>
    <w:p w:rsidR="00E8453E" w:rsidRDefault="00E8453E" w:rsidP="00E8453E">
      <w:pPr>
        <w:ind w:left="2832" w:hanging="2832"/>
        <w:jc w:val="both"/>
        <w:rPr>
          <w:b/>
          <w:bCs/>
          <w:u w:val="single"/>
        </w:rPr>
      </w:pPr>
    </w:p>
    <w:p w:rsidR="00E8453E" w:rsidRDefault="00E8453E" w:rsidP="00E8453E">
      <w:pPr>
        <w:ind w:left="2832" w:hanging="2832"/>
        <w:jc w:val="both"/>
        <w:rPr>
          <w:b/>
          <w:bCs/>
          <w:u w:val="single"/>
        </w:rPr>
      </w:pPr>
    </w:p>
    <w:p w:rsidR="00E8453E" w:rsidRDefault="00E8453E" w:rsidP="00E8453E">
      <w:pPr>
        <w:ind w:left="2832" w:hanging="2832"/>
        <w:jc w:val="both"/>
        <w:rPr>
          <w:b/>
          <w:bCs/>
          <w:u w:val="single"/>
        </w:rPr>
      </w:pPr>
    </w:p>
    <w:p w:rsidR="00E8453E" w:rsidRDefault="00E8453E" w:rsidP="00E8453E">
      <w:pPr>
        <w:ind w:left="2832" w:hanging="2832"/>
        <w:jc w:val="both"/>
        <w:rPr>
          <w:b/>
          <w:bCs/>
          <w:u w:val="single"/>
        </w:rPr>
      </w:pPr>
    </w:p>
    <w:p w:rsidR="0013743A" w:rsidRDefault="0013743A" w:rsidP="00E8453E">
      <w:pPr>
        <w:ind w:left="2832" w:hanging="2832"/>
        <w:rPr>
          <w:b/>
          <w:bCs/>
          <w:u w:val="single"/>
        </w:rPr>
      </w:pPr>
    </w:p>
    <w:p w:rsidR="005A4B01" w:rsidRDefault="00E8453E" w:rsidP="00E8453E">
      <w:pPr>
        <w:ind w:left="2832" w:hanging="2832"/>
      </w:pPr>
      <w:r w:rsidRPr="00142D74">
        <w:rPr>
          <w:b/>
          <w:bCs/>
          <w:u w:val="single"/>
        </w:rPr>
        <w:t>Způsob úhrady</w:t>
      </w:r>
      <w:r w:rsidRPr="005A4B01">
        <w:rPr>
          <w:b/>
          <w:bCs/>
        </w:rPr>
        <w:t>:</w:t>
      </w:r>
      <w:r>
        <w:t xml:space="preserve"> </w:t>
      </w:r>
      <w:r>
        <w:tab/>
      </w:r>
      <w:r w:rsidR="00874DF4">
        <w:t xml:space="preserve">Na základě faktury je třeba zaslat </w:t>
      </w:r>
      <w:r w:rsidR="00970772">
        <w:t>platbu</w:t>
      </w:r>
      <w:r>
        <w:t xml:space="preserve"> </w:t>
      </w:r>
      <w:r w:rsidR="00D41D8D">
        <w:t>předem –</w:t>
      </w:r>
      <w:r w:rsidR="00970772">
        <w:t xml:space="preserve"> </w:t>
      </w:r>
      <w:r w:rsidR="0070088D">
        <w:t xml:space="preserve">platba musí být připsaná na účet DDM </w:t>
      </w:r>
      <w:r w:rsidR="003E6036">
        <w:rPr>
          <w:b/>
          <w:u w:val="single"/>
        </w:rPr>
        <w:t xml:space="preserve">nejpozději </w:t>
      </w:r>
      <w:r w:rsidR="00874DF4">
        <w:rPr>
          <w:b/>
          <w:u w:val="single"/>
        </w:rPr>
        <w:t>do 4</w:t>
      </w:r>
      <w:r w:rsidR="005A4B01" w:rsidRPr="00142D74">
        <w:rPr>
          <w:b/>
          <w:u w:val="single"/>
        </w:rPr>
        <w:t>.</w:t>
      </w:r>
      <w:r w:rsidR="00966B75">
        <w:rPr>
          <w:b/>
          <w:u w:val="single"/>
        </w:rPr>
        <w:t xml:space="preserve"> </w:t>
      </w:r>
      <w:r w:rsidR="005A4B01" w:rsidRPr="00142D74">
        <w:rPr>
          <w:b/>
          <w:u w:val="single"/>
        </w:rPr>
        <w:t>4.</w:t>
      </w:r>
      <w:r w:rsidR="00966B75">
        <w:rPr>
          <w:b/>
          <w:u w:val="single"/>
        </w:rPr>
        <w:t xml:space="preserve"> </w:t>
      </w:r>
      <w:r w:rsidR="00874DF4">
        <w:rPr>
          <w:b/>
          <w:u w:val="single"/>
        </w:rPr>
        <w:t>2022</w:t>
      </w:r>
      <w:r w:rsidR="005A4B01">
        <w:t xml:space="preserve"> </w:t>
      </w:r>
      <w:r w:rsidR="00142D74">
        <w:br/>
      </w:r>
      <w:r w:rsidR="005A4B01" w:rsidRPr="005A4B01">
        <w:rPr>
          <w:b/>
          <w:bCs/>
        </w:rPr>
        <w:t>Číslo účtu:</w:t>
      </w:r>
      <w:r w:rsidR="00142D74">
        <w:t xml:space="preserve"> 194470229/0300</w:t>
      </w:r>
      <w:r w:rsidR="005A4B01">
        <w:t xml:space="preserve"> (</w:t>
      </w:r>
      <w:r w:rsidR="00142D74">
        <w:t>ČSOB</w:t>
      </w:r>
      <w:r w:rsidR="005A4B01">
        <w:t xml:space="preserve">) </w:t>
      </w:r>
    </w:p>
    <w:p w:rsidR="00D32041" w:rsidRDefault="001D2F9C" w:rsidP="00D32041">
      <w:pPr>
        <w:spacing w:before="100" w:beforeAutospacing="1" w:after="100" w:afterAutospacing="1"/>
        <w:jc w:val="both"/>
      </w:pPr>
      <w:r>
        <w:t>Na základě přijaté přihlášky Vám bude vystavena faktura s pokyny k platbě, kterou dostanete na uvedený e-mail v přihlášce. Pozor! Nutností je vyplnit řádně fakturační údaje</w:t>
      </w:r>
      <w:r w:rsidR="00BB05FD">
        <w:t xml:space="preserve"> </w:t>
      </w:r>
      <w:r w:rsidR="00BB05FD" w:rsidRPr="000D6B99">
        <w:rPr>
          <w:b/>
          <w:color w:val="FF0000"/>
        </w:rPr>
        <w:t>(zejména IČO)</w:t>
      </w:r>
      <w:r w:rsidRPr="00BB05FD">
        <w:rPr>
          <w:b/>
          <w:bCs/>
          <w:color w:val="FF6600"/>
        </w:rPr>
        <w:t xml:space="preserve"> </w:t>
      </w:r>
      <w:r>
        <w:t xml:space="preserve">v přihlášce a při následné platbě </w:t>
      </w:r>
      <w:r>
        <w:lastRenderedPageBreak/>
        <w:t xml:space="preserve">uvést variabilní symbol z faktury pro identifikaci platby.  Proto prosím své údaje kontrolujte! </w:t>
      </w:r>
      <w:r w:rsidRPr="002C6D2A">
        <w:rPr>
          <w:b/>
          <w:color w:val="00B050"/>
        </w:rPr>
        <w:t>Nezaplacené choreografie budou automaticky vyřazeny.</w:t>
      </w:r>
    </w:p>
    <w:p w:rsidR="001D2F9C" w:rsidRPr="000D6B99" w:rsidRDefault="00BB05FD" w:rsidP="00D32041">
      <w:pPr>
        <w:spacing w:before="100" w:beforeAutospacing="1" w:after="100" w:afterAutospacing="1"/>
        <w:jc w:val="both"/>
        <w:rPr>
          <w:b/>
          <w:color w:val="FF0000"/>
        </w:rPr>
      </w:pPr>
      <w:r w:rsidRPr="000D6B99">
        <w:rPr>
          <w:b/>
          <w:color w:val="FF0000"/>
        </w:rPr>
        <w:t xml:space="preserve">Pokud budete chtít hradit na jednu fakturu </w:t>
      </w:r>
      <w:r w:rsidR="000D6B99" w:rsidRPr="000D6B99">
        <w:rPr>
          <w:b/>
          <w:color w:val="FF0000"/>
        </w:rPr>
        <w:t xml:space="preserve">a s jedním variabilním symbolem </w:t>
      </w:r>
      <w:r w:rsidRPr="000D6B99">
        <w:rPr>
          <w:b/>
          <w:color w:val="FF0000"/>
        </w:rPr>
        <w:t>více vystoupení</w:t>
      </w:r>
      <w:r w:rsidR="000D6B99" w:rsidRPr="000D6B99">
        <w:rPr>
          <w:b/>
          <w:color w:val="FF0000"/>
        </w:rPr>
        <w:t>, specifikujte toto prosím v přihlášce, případně v textu mailu!</w:t>
      </w:r>
      <w:r w:rsidRPr="000D6B99">
        <w:rPr>
          <w:b/>
          <w:color w:val="FF0000"/>
        </w:rPr>
        <w:t xml:space="preserve"> </w:t>
      </w:r>
    </w:p>
    <w:p w:rsidR="005A4B01" w:rsidRDefault="005A4B01" w:rsidP="00D32041">
      <w:pPr>
        <w:spacing w:before="100" w:beforeAutospacing="1" w:after="100" w:afterAutospacing="1"/>
        <w:jc w:val="both"/>
        <w:rPr>
          <w:b/>
          <w:color w:val="FF0000"/>
        </w:rPr>
      </w:pPr>
      <w:r w:rsidRPr="00052878">
        <w:rPr>
          <w:b/>
          <w:bCs/>
          <w:u w:val="single"/>
        </w:rPr>
        <w:t>Odhlášení choreografie ze soutěže:</w:t>
      </w:r>
      <w:r>
        <w:t xml:space="preserve"> Akceptujeme pouze v e-mailové podobě </w:t>
      </w:r>
      <w:r w:rsidR="002F1194">
        <w:t xml:space="preserve">nejpozději do </w:t>
      </w:r>
      <w:r w:rsidR="00970772">
        <w:t>4</w:t>
      </w:r>
      <w:r w:rsidR="00052878">
        <w:t>.</w:t>
      </w:r>
      <w:r w:rsidR="009E58E7">
        <w:t xml:space="preserve"> </w:t>
      </w:r>
      <w:r w:rsidR="00052878">
        <w:t>4</w:t>
      </w:r>
      <w:r w:rsidR="00393E44">
        <w:t>.</w:t>
      </w:r>
      <w:r w:rsidR="009E58E7">
        <w:t xml:space="preserve"> </w:t>
      </w:r>
      <w:r w:rsidR="00970772">
        <w:t>2022</w:t>
      </w:r>
      <w:r>
        <w:t>, při odhlášení choreografie do t</w:t>
      </w:r>
      <w:r w:rsidR="00052878">
        <w:t xml:space="preserve">ohoto termínu </w:t>
      </w:r>
      <w:r>
        <w:t xml:space="preserve">bude celá částka vrácena. </w:t>
      </w:r>
      <w:r w:rsidRPr="000D6B99">
        <w:rPr>
          <w:b/>
          <w:color w:val="FF0000"/>
        </w:rPr>
        <w:t>Při neodhláš</w:t>
      </w:r>
      <w:r w:rsidR="00052878" w:rsidRPr="000D6B99">
        <w:rPr>
          <w:b/>
          <w:color w:val="FF0000"/>
        </w:rPr>
        <w:t xml:space="preserve">ení nebo odhlášení po </w:t>
      </w:r>
      <w:r w:rsidR="000D6B99">
        <w:rPr>
          <w:b/>
          <w:color w:val="FF0000"/>
        </w:rPr>
        <w:t xml:space="preserve">termínu </w:t>
      </w:r>
      <w:r w:rsidR="00970772">
        <w:rPr>
          <w:b/>
          <w:color w:val="FF0000"/>
        </w:rPr>
        <w:t>4</w:t>
      </w:r>
      <w:r w:rsidR="00052878" w:rsidRPr="000D6B99">
        <w:rPr>
          <w:b/>
          <w:color w:val="FF0000"/>
        </w:rPr>
        <w:t>.</w:t>
      </w:r>
      <w:r w:rsidR="00966B75" w:rsidRPr="000D6B99">
        <w:rPr>
          <w:b/>
          <w:color w:val="FF0000"/>
        </w:rPr>
        <w:t xml:space="preserve"> </w:t>
      </w:r>
      <w:r w:rsidR="00052878" w:rsidRPr="000D6B99">
        <w:rPr>
          <w:b/>
          <w:color w:val="FF0000"/>
        </w:rPr>
        <w:t>4</w:t>
      </w:r>
      <w:r w:rsidRPr="000D6B99">
        <w:rPr>
          <w:b/>
          <w:color w:val="FF0000"/>
        </w:rPr>
        <w:t>.</w:t>
      </w:r>
      <w:r w:rsidR="00966B75" w:rsidRPr="000D6B99">
        <w:rPr>
          <w:b/>
          <w:color w:val="FF0000"/>
        </w:rPr>
        <w:t xml:space="preserve"> </w:t>
      </w:r>
      <w:r w:rsidR="00970772">
        <w:rPr>
          <w:b/>
          <w:color w:val="FF0000"/>
        </w:rPr>
        <w:t>2022</w:t>
      </w:r>
      <w:r w:rsidRPr="000D6B99">
        <w:rPr>
          <w:b/>
          <w:color w:val="FF0000"/>
        </w:rPr>
        <w:t xml:space="preserve"> platí 100% storno poplatek</w:t>
      </w:r>
      <w:r w:rsidR="00154567" w:rsidRPr="000D6B99">
        <w:rPr>
          <w:b/>
          <w:color w:val="FF0000"/>
        </w:rPr>
        <w:t xml:space="preserve">, </w:t>
      </w:r>
      <w:r w:rsidRPr="000D6B99">
        <w:rPr>
          <w:b/>
          <w:color w:val="FF0000"/>
        </w:rPr>
        <w:t>zaniká nár</w:t>
      </w:r>
      <w:r w:rsidR="00154567" w:rsidRPr="000D6B99">
        <w:rPr>
          <w:b/>
          <w:color w:val="FF0000"/>
        </w:rPr>
        <w:t>ok na vrácení uhrazené částky.</w:t>
      </w:r>
    </w:p>
    <w:p w:rsidR="00DA1F0E" w:rsidRDefault="00DA1F0E" w:rsidP="00CA39D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Vstupné pro diváky:</w:t>
      </w:r>
      <w:r w:rsidR="000D6B99">
        <w:tab/>
      </w:r>
      <w:r w:rsidR="000D6B99">
        <w:tab/>
      </w:r>
      <w:r w:rsidR="000D6B99" w:rsidRPr="000D6B99">
        <w:rPr>
          <w:b/>
        </w:rPr>
        <w:t xml:space="preserve">  5</w:t>
      </w:r>
      <w:r w:rsidRPr="000D6B99">
        <w:rPr>
          <w:b/>
        </w:rPr>
        <w:t>0,- Kč</w:t>
      </w:r>
      <w:r>
        <w:t xml:space="preserve"> (platí i pro rodiče a ostatní doprovod</w:t>
      </w:r>
      <w:r w:rsidR="000D6B99">
        <w:t xml:space="preserve"> jako např. řidič, zdravotník atd.</w:t>
      </w:r>
      <w:r>
        <w:t>!)</w:t>
      </w:r>
    </w:p>
    <w:p w:rsidR="00990BB2" w:rsidRPr="007D44F2" w:rsidRDefault="000D6B99" w:rsidP="000D6B99">
      <w:pPr>
        <w:ind w:left="2832"/>
        <w:jc w:val="both"/>
        <w:rPr>
          <w:b/>
          <w:bCs/>
          <w:sz w:val="16"/>
          <w:szCs w:val="16"/>
          <w:u w:val="single"/>
        </w:rPr>
      </w:pPr>
      <w:r>
        <w:rPr>
          <w:sz w:val="22"/>
        </w:rPr>
        <w:t xml:space="preserve">  (se skupinou mají vstup zdarma nejvýše dva vedoucí jako doprovod</w:t>
      </w:r>
      <w:r>
        <w:rPr>
          <w:b/>
          <w:bCs/>
          <w:sz w:val="22"/>
        </w:rPr>
        <w:t>)</w:t>
      </w:r>
    </w:p>
    <w:p w:rsidR="000D6B99" w:rsidRDefault="000D6B99" w:rsidP="00CA39D7">
      <w:pPr>
        <w:ind w:left="2832" w:hanging="2832"/>
        <w:jc w:val="both"/>
        <w:rPr>
          <w:b/>
          <w:bCs/>
          <w:u w:val="single"/>
        </w:rPr>
      </w:pPr>
    </w:p>
    <w:p w:rsidR="00DA1F0E" w:rsidRPr="002233DD" w:rsidRDefault="00DA1F0E" w:rsidP="00CA39D7">
      <w:pPr>
        <w:ind w:left="2832" w:hanging="2832"/>
        <w:jc w:val="both"/>
        <w:rPr>
          <w:b/>
          <w:bCs/>
        </w:rPr>
      </w:pPr>
      <w:r w:rsidRPr="002233DD">
        <w:rPr>
          <w:b/>
          <w:bCs/>
          <w:u w:val="single"/>
        </w:rPr>
        <w:t>Hudební doprovod:</w:t>
      </w:r>
      <w:r w:rsidR="00A33D84" w:rsidRPr="002233DD">
        <w:rPr>
          <w:b/>
          <w:bCs/>
          <w:u w:val="single"/>
        </w:rPr>
        <w:t xml:space="preserve"> </w:t>
      </w:r>
    </w:p>
    <w:p w:rsidR="009324C5" w:rsidRPr="00D25258" w:rsidRDefault="009324C5" w:rsidP="009324C5">
      <w:pPr>
        <w:pStyle w:val="Zkladntextodsazen"/>
        <w:ind w:left="0" w:firstLine="0"/>
        <w:jc w:val="both"/>
      </w:pPr>
      <w:r>
        <w:t xml:space="preserve">Vlastní hudební nahrávka – </w:t>
      </w:r>
      <w:r w:rsidRPr="00104393">
        <w:rPr>
          <w:b/>
        </w:rPr>
        <w:t>pouze</w:t>
      </w:r>
      <w:r>
        <w:t xml:space="preserve"> </w:t>
      </w:r>
      <w:proofErr w:type="spellStart"/>
      <w:r>
        <w:t>Flash</w:t>
      </w:r>
      <w:proofErr w:type="spellEnd"/>
      <w:r>
        <w:t xml:space="preserve"> disk (ve formátu fat 32 Mp3) nebo </w:t>
      </w:r>
      <w:r w:rsidRPr="00104393">
        <w:rPr>
          <w:b/>
        </w:rPr>
        <w:t>CD</w:t>
      </w:r>
      <w:r>
        <w:t xml:space="preserve"> s nahrávkou (nejlépe v </w:t>
      </w:r>
      <w:r w:rsidRPr="00994203">
        <w:t>nekomprimovaném for</w:t>
      </w:r>
      <w:r>
        <w:t xml:space="preserve">mátu WAV ) a s pouze aktuální skladbou - označte názvem kolektivu a choreografie.  Doporučená délka choreografie je pro sólo/duo/trio 2-3 min., pro skupiny </w:t>
      </w:r>
      <w:r>
        <w:rPr>
          <w:color w:val="FF0000"/>
        </w:rPr>
        <w:t>maximálně 4:00!</w:t>
      </w:r>
      <w:r>
        <w:t xml:space="preserve"> Po přesáhnutí časového limitu si organizátor vyhrazuje právo skladbu zastavit. </w:t>
      </w:r>
      <w:r w:rsidRPr="002F5856">
        <w:rPr>
          <w:b/>
        </w:rPr>
        <w:t>Nutností je kvalitní nahrávka.</w:t>
      </w:r>
      <w:r>
        <w:t xml:space="preserve"> </w:t>
      </w:r>
      <w:r>
        <w:rPr>
          <w:b/>
          <w:bCs/>
        </w:rPr>
        <w:t xml:space="preserve">Na soutěž doporučujeme vzít CD či USB se záložní hudbou. </w:t>
      </w:r>
    </w:p>
    <w:p w:rsidR="009324C5" w:rsidRDefault="009324C5" w:rsidP="009324C5">
      <w:pPr>
        <w:pStyle w:val="Zkladntextodsazen"/>
        <w:ind w:left="0" w:firstLine="0"/>
        <w:jc w:val="both"/>
      </w:pPr>
      <w:r>
        <w:t>Hudební nosič zůstává po celou dobu soutěže pod dozorem vedoucího kolektivu, ten jej podá ve vhodný čas zvukaři. Po skončení si jej u zvukaře opět vyzvedne.</w:t>
      </w:r>
    </w:p>
    <w:p w:rsidR="009324C5" w:rsidRPr="00725CD1" w:rsidRDefault="009324C5" w:rsidP="009324C5">
      <w:pPr>
        <w:pStyle w:val="Zkladntextodsazen"/>
        <w:jc w:val="both"/>
        <w:rPr>
          <w:b/>
          <w:bCs/>
          <w:i/>
          <w:iCs/>
          <w:color w:val="FF0000"/>
          <w:u w:val="single"/>
        </w:rPr>
      </w:pPr>
      <w:r w:rsidRPr="00725CD1">
        <w:rPr>
          <w:b/>
          <w:bCs/>
          <w:i/>
          <w:iCs/>
          <w:color w:val="FF0000"/>
          <w:u w:val="single"/>
        </w:rPr>
        <w:t>Pozor! Soutěžní nahrávka nesmí obsahovat vulgární slova ani zvuky, či jakékoli hanobící výrazy!</w:t>
      </w:r>
    </w:p>
    <w:p w:rsidR="009324C5" w:rsidRDefault="009324C5" w:rsidP="00CA39D7">
      <w:pPr>
        <w:jc w:val="both"/>
        <w:rPr>
          <w:b/>
          <w:bCs/>
          <w:u w:val="single"/>
        </w:rPr>
      </w:pPr>
    </w:p>
    <w:p w:rsidR="00DA1F0E" w:rsidRDefault="00DA1F0E" w:rsidP="00CA39D7">
      <w:pPr>
        <w:jc w:val="both"/>
        <w:rPr>
          <w:u w:val="single"/>
        </w:rPr>
      </w:pPr>
      <w:r>
        <w:rPr>
          <w:b/>
          <w:bCs/>
          <w:u w:val="single"/>
        </w:rPr>
        <w:t>Taneční plocha</w:t>
      </w:r>
      <w:r>
        <w:rPr>
          <w:b/>
          <w:u w:val="single"/>
        </w:rPr>
        <w:t>:</w:t>
      </w:r>
    </w:p>
    <w:p w:rsidR="009324C5" w:rsidRDefault="009324C5" w:rsidP="009324C5">
      <w:pPr>
        <w:pStyle w:val="Normln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Tanečnice budou vystupovat v hledišti cca 11m x 12 m (parkety). Pro tanec není možno využít pódium. </w:t>
      </w:r>
    </w:p>
    <w:p w:rsidR="00531028" w:rsidRPr="007D44F2" w:rsidRDefault="00531028" w:rsidP="00CA39D7">
      <w:pPr>
        <w:jc w:val="both"/>
        <w:rPr>
          <w:b/>
          <w:bCs/>
          <w:sz w:val="16"/>
          <w:szCs w:val="16"/>
          <w:u w:val="single"/>
        </w:rPr>
      </w:pPr>
    </w:p>
    <w:p w:rsidR="00DA1F0E" w:rsidRDefault="00DA1F0E" w:rsidP="00CA39D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Ceny:</w:t>
      </w:r>
    </w:p>
    <w:p w:rsidR="00DA1F0E" w:rsidRDefault="00DA1F0E" w:rsidP="00CA39D7">
      <w:pPr>
        <w:jc w:val="both"/>
      </w:pPr>
      <w:r>
        <w:t xml:space="preserve">Diplomy, poháry </w:t>
      </w:r>
      <w:r w:rsidR="000D6B99">
        <w:t xml:space="preserve">(nebo medaile) </w:t>
      </w:r>
      <w:r>
        <w:t>pro první tři místa ve všech soutěžních kategoriích kolektivů</w:t>
      </w:r>
    </w:p>
    <w:p w:rsidR="00DA1F0E" w:rsidRDefault="000D6B99" w:rsidP="00CA39D7">
      <w:pPr>
        <w:jc w:val="both"/>
      </w:pPr>
      <w:r>
        <w:t xml:space="preserve">Diplomy a medaile </w:t>
      </w:r>
      <w:r w:rsidR="00DA1F0E">
        <w:t>pro první tři mí</w:t>
      </w:r>
      <w:r w:rsidR="00154567">
        <w:t>sta</w:t>
      </w:r>
      <w:r w:rsidR="00183145">
        <w:t xml:space="preserve"> v soutěžích jednotlivců – sólo a </w:t>
      </w:r>
      <w:r w:rsidR="00154567">
        <w:t>duo</w:t>
      </w:r>
      <w:r w:rsidR="00183145">
        <w:t>/trio</w:t>
      </w:r>
    </w:p>
    <w:p w:rsidR="00DA1F0E" w:rsidRPr="007D44F2" w:rsidRDefault="00DA1F0E">
      <w:pPr>
        <w:rPr>
          <w:b/>
          <w:bCs/>
          <w:sz w:val="16"/>
          <w:szCs w:val="16"/>
          <w:u w:val="single"/>
        </w:rPr>
      </w:pPr>
    </w:p>
    <w:p w:rsidR="00D056A1" w:rsidRDefault="00D056A1" w:rsidP="005D605D">
      <w:pPr>
        <w:rPr>
          <w:b/>
          <w:bCs/>
          <w:u w:val="single"/>
        </w:rPr>
      </w:pPr>
    </w:p>
    <w:p w:rsidR="0073778E" w:rsidRPr="005D605D" w:rsidRDefault="00DA1F0E" w:rsidP="005D605D">
      <w:pPr>
        <w:rPr>
          <w:i/>
          <w:iCs/>
        </w:rPr>
      </w:pPr>
      <w:r>
        <w:rPr>
          <w:b/>
          <w:bCs/>
          <w:u w:val="single"/>
        </w:rPr>
        <w:t>Ča</w:t>
      </w:r>
      <w:r w:rsidR="00CE0ACB">
        <w:rPr>
          <w:b/>
          <w:bCs/>
          <w:u w:val="single"/>
        </w:rPr>
        <w:t>sový harmonogram (předpokládaný):</w:t>
      </w:r>
      <w:r w:rsidR="00B0358E">
        <w:rPr>
          <w:i/>
          <w:iCs/>
        </w:rPr>
        <w:tab/>
        <w:t xml:space="preserve"> </w:t>
      </w:r>
    </w:p>
    <w:p w:rsidR="00D0170F" w:rsidRPr="007D44F2" w:rsidRDefault="00D0170F" w:rsidP="00CA39D7">
      <w:pPr>
        <w:jc w:val="both"/>
        <w:rPr>
          <w:sz w:val="10"/>
          <w:szCs w:val="10"/>
          <w:u w:val="single"/>
        </w:rPr>
      </w:pPr>
    </w:p>
    <w:p w:rsidR="00CE0ACB" w:rsidRPr="001E1161" w:rsidRDefault="00CE0ACB" w:rsidP="00CA39D7">
      <w:pPr>
        <w:jc w:val="both"/>
        <w:rPr>
          <w:u w:val="single"/>
        </w:rPr>
      </w:pPr>
      <w:r w:rsidRPr="001E1161">
        <w:rPr>
          <w:u w:val="single"/>
        </w:rPr>
        <w:t>Sobota</w:t>
      </w:r>
      <w:r w:rsidR="00D0170F">
        <w:rPr>
          <w:u w:val="single"/>
        </w:rPr>
        <w:t xml:space="preserve"> </w:t>
      </w:r>
      <w:r w:rsidR="00C6769C">
        <w:rPr>
          <w:u w:val="single"/>
        </w:rPr>
        <w:t>9</w:t>
      </w:r>
      <w:r w:rsidR="0003470D">
        <w:rPr>
          <w:u w:val="single"/>
        </w:rPr>
        <w:t>. 4.</w:t>
      </w:r>
      <w:r w:rsidR="00C6769C">
        <w:rPr>
          <w:u w:val="single"/>
        </w:rPr>
        <w:t xml:space="preserve"> 2022</w:t>
      </w:r>
      <w:r w:rsidR="0003470D">
        <w:rPr>
          <w:u w:val="single"/>
        </w:rPr>
        <w:t xml:space="preserve"> </w:t>
      </w:r>
    </w:p>
    <w:p w:rsidR="00555C85" w:rsidRDefault="009324C5" w:rsidP="009324C5">
      <w:pPr>
        <w:jc w:val="both"/>
        <w:rPr>
          <w:sz w:val="22"/>
        </w:rPr>
      </w:pPr>
      <w:r>
        <w:rPr>
          <w:sz w:val="22"/>
        </w:rPr>
        <w:t xml:space="preserve">O časovém harmonogramu Vás budeme informovat po uzávěrce přihlášek. Předpokládaný začátek Belly </w:t>
      </w:r>
      <w:proofErr w:type="spellStart"/>
      <w:r>
        <w:rPr>
          <w:sz w:val="22"/>
        </w:rPr>
        <w:t>dance</w:t>
      </w:r>
      <w:proofErr w:type="spellEnd"/>
      <w:r>
        <w:rPr>
          <w:sz w:val="22"/>
        </w:rPr>
        <w:t xml:space="preserve"> DK bude mezi 14 – 17 hodinou.  </w:t>
      </w:r>
    </w:p>
    <w:p w:rsidR="009324C5" w:rsidRDefault="009324C5" w:rsidP="009324C5">
      <w:pPr>
        <w:jc w:val="both"/>
        <w:rPr>
          <w:sz w:val="22"/>
        </w:rPr>
      </w:pPr>
    </w:p>
    <w:p w:rsidR="0073778E" w:rsidRDefault="00DA1F0E" w:rsidP="00BD5053">
      <w:pPr>
        <w:jc w:val="both"/>
        <w:rPr>
          <w:i/>
          <w:iCs/>
          <w:color w:val="003366"/>
          <w:sz w:val="22"/>
        </w:rPr>
      </w:pPr>
      <w:r>
        <w:rPr>
          <w:b/>
          <w:bCs/>
          <w:i/>
          <w:iCs/>
          <w:color w:val="003366"/>
          <w:sz w:val="22"/>
          <w:u w:val="single"/>
        </w:rPr>
        <w:t>Pozo</w:t>
      </w:r>
      <w:r w:rsidR="0049206C">
        <w:rPr>
          <w:i/>
          <w:iCs/>
          <w:color w:val="003366"/>
          <w:sz w:val="22"/>
        </w:rPr>
        <w:t>r</w:t>
      </w:r>
      <w:r>
        <w:rPr>
          <w:i/>
          <w:iCs/>
          <w:color w:val="003366"/>
          <w:sz w:val="22"/>
        </w:rPr>
        <w:t xml:space="preserve">! </w:t>
      </w:r>
      <w:r w:rsidR="001E1161">
        <w:rPr>
          <w:i/>
          <w:iCs/>
          <w:color w:val="003366"/>
          <w:sz w:val="22"/>
        </w:rPr>
        <w:t xml:space="preserve">Toto je pouze předběžný časový harmonogram. Přesnější rozpis bude k dispozici po uzávěrce přihlášek, kdy bude znám přesný počet přihlášených. </w:t>
      </w:r>
      <w:r w:rsidR="00EE4CB1">
        <w:rPr>
          <w:i/>
          <w:iCs/>
          <w:color w:val="003366"/>
          <w:sz w:val="22"/>
        </w:rPr>
        <w:t>Předběžný čas vystoupení vašeho týmu budete moci odhadnout na základě sečtení minutáže všech vystoupení před</w:t>
      </w:r>
      <w:r w:rsidR="0049206C">
        <w:rPr>
          <w:i/>
          <w:iCs/>
          <w:color w:val="003366"/>
          <w:sz w:val="22"/>
        </w:rPr>
        <w:t xml:space="preserve"> vámi, rozpis všech vystoupení včetně uvedených časů bud</w:t>
      </w:r>
      <w:r w:rsidR="00945C2E">
        <w:rPr>
          <w:i/>
          <w:iCs/>
          <w:color w:val="003366"/>
          <w:sz w:val="22"/>
        </w:rPr>
        <w:t>e zaslán vedoucím</w:t>
      </w:r>
      <w:r w:rsidR="0049206C">
        <w:rPr>
          <w:i/>
          <w:iCs/>
          <w:color w:val="003366"/>
          <w:sz w:val="22"/>
        </w:rPr>
        <w:t xml:space="preserve"> přihlášených týmu a zveřejněny </w:t>
      </w:r>
      <w:r w:rsidR="0073778E">
        <w:rPr>
          <w:i/>
          <w:iCs/>
          <w:color w:val="003366"/>
          <w:sz w:val="22"/>
        </w:rPr>
        <w:t xml:space="preserve">na webových stránkách </w:t>
      </w:r>
      <w:r w:rsidR="00BD5053">
        <w:rPr>
          <w:i/>
          <w:iCs/>
          <w:color w:val="003366"/>
          <w:sz w:val="22"/>
        </w:rPr>
        <w:t>ddmdvurkralove.cz</w:t>
      </w:r>
    </w:p>
    <w:p w:rsidR="00DA1F0E" w:rsidRDefault="00F96281" w:rsidP="00BD5053">
      <w:pPr>
        <w:jc w:val="both"/>
        <w:rPr>
          <w:i/>
          <w:iCs/>
          <w:color w:val="003366"/>
          <w:sz w:val="22"/>
        </w:rPr>
      </w:pPr>
      <w:r w:rsidRPr="00F96281">
        <w:rPr>
          <w:i/>
          <w:iCs/>
          <w:color w:val="003366"/>
          <w:sz w:val="22"/>
        </w:rPr>
        <w:t>Případné p</w:t>
      </w:r>
      <w:r w:rsidR="00DA1F0E" w:rsidRPr="00F96281">
        <w:rPr>
          <w:i/>
          <w:iCs/>
          <w:color w:val="003366"/>
          <w:sz w:val="22"/>
        </w:rPr>
        <w:t>rostorové zkoušky</w:t>
      </w:r>
      <w:r w:rsidRPr="00F96281">
        <w:rPr>
          <w:i/>
          <w:iCs/>
          <w:color w:val="003366"/>
          <w:sz w:val="22"/>
        </w:rPr>
        <w:t xml:space="preserve"> proběhnou v době 8:30 – 9:30</w:t>
      </w:r>
      <w:r>
        <w:rPr>
          <w:i/>
          <w:iCs/>
          <w:color w:val="003366"/>
          <w:sz w:val="22"/>
        </w:rPr>
        <w:t xml:space="preserve">. Jedná se o zmapování a projití si prostoru, kde budou tanečnice vystupovat, a to bez doprovodu hudby. </w:t>
      </w:r>
      <w:r w:rsidR="00DA1F0E">
        <w:rPr>
          <w:i/>
          <w:iCs/>
          <w:color w:val="003366"/>
          <w:sz w:val="22"/>
        </w:rPr>
        <w:t xml:space="preserve">Pořadatel si vyhrazuje právo na případnou změnu časového harmonogramu </w:t>
      </w:r>
      <w:r w:rsidR="00183145">
        <w:rPr>
          <w:i/>
          <w:iCs/>
          <w:color w:val="003366"/>
          <w:sz w:val="22"/>
        </w:rPr>
        <w:t xml:space="preserve">i </w:t>
      </w:r>
      <w:r w:rsidR="00DA1F0E">
        <w:rPr>
          <w:i/>
          <w:iCs/>
          <w:color w:val="003366"/>
          <w:sz w:val="22"/>
        </w:rPr>
        <w:t>v den konání soutěže</w:t>
      </w:r>
    </w:p>
    <w:p w:rsidR="00DA1F0E" w:rsidRPr="007D44F2" w:rsidRDefault="00DA1F0E" w:rsidP="00CA39D7">
      <w:pPr>
        <w:jc w:val="both"/>
        <w:rPr>
          <w:b/>
          <w:bCs/>
          <w:sz w:val="16"/>
          <w:szCs w:val="16"/>
          <w:u w:val="single"/>
        </w:rPr>
      </w:pPr>
    </w:p>
    <w:p w:rsidR="00DA1F0E" w:rsidRDefault="00DA1F0E" w:rsidP="00CA39D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Stravování:</w:t>
      </w:r>
    </w:p>
    <w:p w:rsidR="00DA1F0E" w:rsidRDefault="00DA1F0E" w:rsidP="00CA39D7">
      <w:pPr>
        <w:pStyle w:val="Zkladntext3"/>
        <w:jc w:val="both"/>
        <w:rPr>
          <w:sz w:val="24"/>
        </w:rPr>
      </w:pPr>
      <w:r>
        <w:rPr>
          <w:sz w:val="24"/>
        </w:rPr>
        <w:t>Během soutěže budete mít možnost zakoupit drobné občerstvení v Hankově domě. Dostupnost restaurací v centru města je cca 5 minut.</w:t>
      </w:r>
    </w:p>
    <w:p w:rsidR="00DA1F0E" w:rsidRDefault="00DA1F0E" w:rsidP="00CA39D7">
      <w:pPr>
        <w:pStyle w:val="Normln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A1F0E" w:rsidRDefault="00DA1F0E" w:rsidP="00CA39D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Doprava a parkování:</w:t>
      </w:r>
    </w:p>
    <w:p w:rsidR="00DA1F0E" w:rsidRDefault="00DA1F0E" w:rsidP="00CA39D7">
      <w:pPr>
        <w:pStyle w:val="Zkladntext3"/>
        <w:jc w:val="both"/>
        <w:rPr>
          <w:sz w:val="24"/>
        </w:rPr>
      </w:pPr>
      <w:r>
        <w:rPr>
          <w:sz w:val="24"/>
        </w:rPr>
        <w:t>Parkování autobusů doporučujeme u Zoo. Parkování osobních aut je možné na placeném parkovišti před Hankovým domem, nebo v centru města. Týmy, které přijedou vlakem</w:t>
      </w:r>
      <w:r w:rsidR="00EA268C">
        <w:rPr>
          <w:sz w:val="24"/>
        </w:rPr>
        <w:t>,</w:t>
      </w:r>
      <w:r>
        <w:rPr>
          <w:sz w:val="24"/>
        </w:rPr>
        <w:t xml:space="preserve"> upozorňujeme, že vlakové nádraží je od místa konání soutěže poměrně vzdálené. Pravidelně jezdí od vlaku a k vlaku mís</w:t>
      </w:r>
      <w:r w:rsidR="00725CD1">
        <w:rPr>
          <w:sz w:val="24"/>
        </w:rPr>
        <w:t>tní MHD, ale pouze malý autobus</w:t>
      </w:r>
      <w:r>
        <w:rPr>
          <w:sz w:val="24"/>
        </w:rPr>
        <w:t xml:space="preserve">, proto je třeba počítat s časovou rezervou, pokud budete muset dojít na vlakové nádraží pěšky. </w:t>
      </w:r>
    </w:p>
    <w:p w:rsidR="00A13AA6" w:rsidRPr="00A13AA6" w:rsidRDefault="00A13AA6" w:rsidP="00CA39D7">
      <w:pPr>
        <w:pStyle w:val="Zkladntext3"/>
        <w:jc w:val="both"/>
        <w:rPr>
          <w:b/>
          <w:sz w:val="24"/>
        </w:rPr>
      </w:pPr>
    </w:p>
    <w:p w:rsidR="00A13AA6" w:rsidRPr="00A13AA6" w:rsidRDefault="00A13AA6" w:rsidP="00CA39D7">
      <w:pPr>
        <w:pStyle w:val="Zkladntext3"/>
        <w:jc w:val="both"/>
        <w:rPr>
          <w:color w:val="FF0000"/>
        </w:rPr>
      </w:pPr>
      <w:r w:rsidRPr="00A13AA6">
        <w:rPr>
          <w:b/>
          <w:color w:val="FF0000"/>
          <w:u w:val="single"/>
        </w:rPr>
        <w:t>Pozor GDPR!</w:t>
      </w:r>
      <w:r w:rsidRPr="00A13AA6">
        <w:rPr>
          <w:color w:val="FF0000"/>
        </w:rPr>
        <w:t xml:space="preserve"> V místě soutěže bude umístěna cedule s oznámením, že na soutěži budou pořizovány fotografie a</w:t>
      </w:r>
      <w:r w:rsidRPr="00A13AA6">
        <w:rPr>
          <w:color w:val="FF0000"/>
        </w:rPr>
        <w:br/>
        <w:t xml:space="preserve">videozáznam za účelem propagace soutěže na webových stránkách a </w:t>
      </w:r>
      <w:proofErr w:type="spellStart"/>
      <w:r>
        <w:rPr>
          <w:color w:val="FF0000"/>
        </w:rPr>
        <w:t>F</w:t>
      </w:r>
      <w:r w:rsidRPr="00A13AA6">
        <w:rPr>
          <w:color w:val="FF0000"/>
        </w:rPr>
        <w:t>acebooku</w:t>
      </w:r>
      <w:proofErr w:type="spellEnd"/>
      <w:r w:rsidRPr="00A13AA6">
        <w:rPr>
          <w:color w:val="FF0000"/>
        </w:rPr>
        <w:t xml:space="preserve"> DDM Jednička. Je v kompetenci vedoucích</w:t>
      </w:r>
      <w:r w:rsidRPr="00A13AA6">
        <w:rPr>
          <w:color w:val="FF0000"/>
        </w:rPr>
        <w:br/>
        <w:t>tanečních kolektivů, aby s tímto obeznámili zákonné zástupce vystupujících dětí. Pro organizaci soutěže je pro DDM</w:t>
      </w:r>
      <w:r w:rsidRPr="00A13AA6">
        <w:rPr>
          <w:color w:val="FF0000"/>
        </w:rPr>
        <w:br/>
        <w:t>Jednička nezbytně nutné získat v podobě písemné přihlášky osobní údaje účastníků v rozsahu jméno, příjmení a datum</w:t>
      </w:r>
      <w:r w:rsidRPr="00A13AA6">
        <w:rPr>
          <w:color w:val="FF0000"/>
        </w:rPr>
        <w:br/>
        <w:t>narození. V případě, že se do soutěže přihlašuje sám tanečník, uděluje podáním přihlášky souhlas s poskytnutím těchto</w:t>
      </w:r>
      <w:r w:rsidRPr="00A13AA6">
        <w:rPr>
          <w:color w:val="FF0000"/>
        </w:rPr>
        <w:br/>
      </w:r>
      <w:r w:rsidRPr="00A13AA6">
        <w:rPr>
          <w:color w:val="FF0000"/>
        </w:rPr>
        <w:lastRenderedPageBreak/>
        <w:t>údajů (podrobné podmínky k souhlasu jsou uvedeny v přihlášce). Podává-li přihlášku, jejíž nedílnou součástí je i jmenný</w:t>
      </w:r>
      <w:r w:rsidRPr="00A13AA6">
        <w:rPr>
          <w:color w:val="FF0000"/>
        </w:rPr>
        <w:br/>
        <w:t>seznam účastníků včetně data narození, vedoucí kolektivu nebo jednotlivců, získává tyto údaje přímo vedoucí a nám je</w:t>
      </w:r>
      <w:r w:rsidRPr="00A13AA6">
        <w:rPr>
          <w:color w:val="FF0000"/>
        </w:rPr>
        <w:br/>
        <w:t>předává jako třetí straně. Je v kompetenci vedoucích zajistit si souhlas s předáním osobních údajů třetí straně (v tomto</w:t>
      </w:r>
      <w:r w:rsidRPr="00A13AA6">
        <w:rPr>
          <w:color w:val="FF0000"/>
        </w:rPr>
        <w:br/>
        <w:t>případě DDM Jednička). Jmenný seznam kolektivů nebude nikde zveřejněn. Jméno a příjmení jednotlivců (sólo, duo a trio)</w:t>
      </w:r>
      <w:r w:rsidRPr="00A13AA6">
        <w:rPr>
          <w:color w:val="FF0000"/>
        </w:rPr>
        <w:br/>
        <w:t>bude zveřejněno v rozpisech a výsledkových listinách na webových stránkách DDM a pro potřeby soutěže poskytnuto</w:t>
      </w:r>
      <w:r w:rsidRPr="00A13AA6">
        <w:rPr>
          <w:color w:val="FF0000"/>
        </w:rPr>
        <w:br/>
        <w:t>trenérům přihlášených tanečníků. Na prezenci v den konání soutěže si vedoucí tanečních kolektivů mohou vyžádat</w:t>
      </w:r>
      <w:r w:rsidRPr="00A13AA6">
        <w:rPr>
          <w:color w:val="FF0000"/>
        </w:rPr>
        <w:br/>
        <w:t>potvrzení, kde bude uvedeno, že DDM Jednička použije získané údaje pouze za účelem organizace soutěže Dvorská</w:t>
      </w:r>
      <w:r w:rsidRPr="00A13AA6">
        <w:rPr>
          <w:color w:val="FF0000"/>
        </w:rPr>
        <w:br/>
        <w:t>Jednička a to pouze v nejnutnějším rozsahu a po dobu nezbytně nutnou</w:t>
      </w:r>
    </w:p>
    <w:p w:rsidR="00DA1F0E" w:rsidRDefault="00DA1F0E" w:rsidP="00CA39D7">
      <w:pPr>
        <w:jc w:val="both"/>
        <w:rPr>
          <w:b/>
          <w:bCs/>
          <w:sz w:val="16"/>
          <w:u w:val="single"/>
        </w:rPr>
      </w:pPr>
    </w:p>
    <w:p w:rsidR="00043F2E" w:rsidRDefault="00043F2E" w:rsidP="00CA39D7">
      <w:pPr>
        <w:jc w:val="both"/>
        <w:rPr>
          <w:b/>
          <w:bCs/>
          <w:u w:val="single"/>
        </w:rPr>
      </w:pPr>
    </w:p>
    <w:p w:rsidR="00043F2E" w:rsidRPr="005D605D" w:rsidRDefault="00043F2E" w:rsidP="00043F2E">
      <w:pPr>
        <w:pStyle w:val="Nadpis3"/>
        <w:jc w:val="both"/>
        <w:rPr>
          <w:color w:val="FF0000"/>
        </w:rPr>
      </w:pPr>
      <w:r>
        <w:rPr>
          <w:color w:val="FF0000"/>
        </w:rPr>
        <w:t>OMEZENÍ A PODMÍNKY – ČTĚTE DŮKLADNĚ, NEZNALOST PROPOZIC NEOMLOUVÁ!</w:t>
      </w:r>
    </w:p>
    <w:p w:rsidR="00043F2E" w:rsidRPr="0070584D" w:rsidRDefault="00A13AA6" w:rsidP="00043F2E">
      <w:pPr>
        <w:pStyle w:val="Nadpis5"/>
        <w:numPr>
          <w:ilvl w:val="0"/>
          <w:numId w:val="11"/>
        </w:numPr>
        <w:jc w:val="both"/>
        <w:rPr>
          <w:bCs/>
          <w:sz w:val="22"/>
          <w:u w:val="none"/>
        </w:rPr>
      </w:pPr>
      <w:r>
        <w:rPr>
          <w:bCs/>
          <w:sz w:val="22"/>
          <w:u w:val="none"/>
        </w:rPr>
        <w:t>P</w:t>
      </w:r>
      <w:r w:rsidR="00043F2E" w:rsidRPr="0070584D">
        <w:rPr>
          <w:bCs/>
          <w:sz w:val="22"/>
          <w:u w:val="none"/>
        </w:rPr>
        <w:t>řihlášky budou p</w:t>
      </w:r>
      <w:r w:rsidR="00043F2E">
        <w:rPr>
          <w:bCs/>
          <w:sz w:val="22"/>
          <w:u w:val="none"/>
        </w:rPr>
        <w:t xml:space="preserve">řijímány pouze do naplnění kapacity </w:t>
      </w:r>
    </w:p>
    <w:p w:rsidR="00043F2E" w:rsidRDefault="00A13AA6" w:rsidP="00043F2E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D</w:t>
      </w:r>
      <w:r w:rsidR="00043F2E">
        <w:rPr>
          <w:sz w:val="22"/>
        </w:rPr>
        <w:t>ojde-li k naplnění kapacity soutěže,</w:t>
      </w:r>
      <w:r>
        <w:rPr>
          <w:sz w:val="22"/>
        </w:rPr>
        <w:t xml:space="preserve"> bude toto ihned zveřejněno na </w:t>
      </w:r>
      <w:proofErr w:type="spellStart"/>
      <w:r>
        <w:rPr>
          <w:sz w:val="22"/>
        </w:rPr>
        <w:t>F</w:t>
      </w:r>
      <w:r w:rsidR="00043F2E">
        <w:rPr>
          <w:sz w:val="22"/>
        </w:rPr>
        <w:t>acebooku</w:t>
      </w:r>
      <w:proofErr w:type="spellEnd"/>
      <w:r w:rsidR="00043F2E">
        <w:rPr>
          <w:sz w:val="22"/>
        </w:rPr>
        <w:t xml:space="preserve"> a webových stránkách DDM Jedničky a další týmy budou přijímány pouze v případě odstoupení některého již přihlášeného týmu a to dle data zaslání přihlášky</w:t>
      </w:r>
    </w:p>
    <w:p w:rsidR="00043F2E" w:rsidRDefault="00043F2E" w:rsidP="00043F2E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 xml:space="preserve">přijetí vaší elektronické přihlášky vám bude potvrzeno mailem (v případě zaslání poštou, se o přijetí informujte telefonicky) </w:t>
      </w:r>
    </w:p>
    <w:p w:rsidR="00043F2E" w:rsidRDefault="00043F2E" w:rsidP="00043F2E">
      <w:pPr>
        <w:numPr>
          <w:ilvl w:val="0"/>
          <w:numId w:val="11"/>
        </w:numPr>
        <w:jc w:val="both"/>
        <w:rPr>
          <w:sz w:val="22"/>
          <w:u w:val="single"/>
        </w:rPr>
      </w:pPr>
      <w:r>
        <w:rPr>
          <w:sz w:val="22"/>
        </w:rPr>
        <w:t>počet tanečníků v jedné choreografii se doporučuje min. 5, max. 25 (ale tolerujeme i malé skupiny 4 tanečnic)</w:t>
      </w:r>
    </w:p>
    <w:p w:rsidR="00043F2E" w:rsidRDefault="00043F2E" w:rsidP="00043F2E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 xml:space="preserve">pořadatel si vyhrazuje právo spojení kategorií, které budou málo obsazené. </w:t>
      </w:r>
    </w:p>
    <w:p w:rsidR="00043F2E" w:rsidRPr="0003470D" w:rsidRDefault="00043F2E" w:rsidP="00043F2E">
      <w:pPr>
        <w:numPr>
          <w:ilvl w:val="0"/>
          <w:numId w:val="11"/>
        </w:numPr>
        <w:jc w:val="both"/>
        <w:rPr>
          <w:sz w:val="22"/>
        </w:rPr>
      </w:pPr>
      <w:r w:rsidRPr="0003470D">
        <w:rPr>
          <w:sz w:val="22"/>
        </w:rPr>
        <w:t xml:space="preserve">není přípustné, aby vedoucí byli součástí vystoupení, s výjimkou </w:t>
      </w:r>
      <w:r w:rsidR="0013743A" w:rsidRPr="0003470D">
        <w:rPr>
          <w:sz w:val="22"/>
        </w:rPr>
        <w:t>kategorie nad 18 let.</w:t>
      </w:r>
      <w:r w:rsidRPr="0003470D">
        <w:rPr>
          <w:sz w:val="22"/>
        </w:rPr>
        <w:t xml:space="preserve"> </w:t>
      </w:r>
    </w:p>
    <w:p w:rsidR="00043F2E" w:rsidRDefault="00043F2E" w:rsidP="00043F2E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 xml:space="preserve">pořadatel neručí za věci v šatnách a prostorách kulturního domu v průběhu konání soutěže </w:t>
      </w:r>
    </w:p>
    <w:p w:rsidR="00043F2E" w:rsidRDefault="00043F2E" w:rsidP="00043F2E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doprovod zodpovídá za chování, pořádek a bezpečnost dětí a mládeže po celou dobu soutěže (než opustíte šatnu před odjezdem domů, zkontrolujte pořádek)</w:t>
      </w:r>
    </w:p>
    <w:p w:rsidR="00043F2E" w:rsidRDefault="00043F2E" w:rsidP="00043F2E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v případě zjištění zničení vybavení v prostorech kulturního domu a šaten, bude škodu nucen uhradit vedoucí týmu, který škodu způsobil</w:t>
      </w:r>
    </w:p>
    <w:p w:rsidR="00043F2E" w:rsidRDefault="00043F2E" w:rsidP="00043F2E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v případě hrubého a nesportovního chování či nerespektování daných pravidel, bude tým ze soutěže vyloučen</w:t>
      </w:r>
    </w:p>
    <w:p w:rsidR="00043F2E" w:rsidRPr="0003470D" w:rsidRDefault="00043F2E" w:rsidP="00043F2E">
      <w:pPr>
        <w:numPr>
          <w:ilvl w:val="0"/>
          <w:numId w:val="11"/>
        </w:numPr>
        <w:jc w:val="both"/>
        <w:rPr>
          <w:sz w:val="22"/>
        </w:rPr>
      </w:pPr>
      <w:r w:rsidRPr="0003470D">
        <w:rPr>
          <w:sz w:val="22"/>
        </w:rPr>
        <w:t xml:space="preserve">žádáme všechny soutěžící o </w:t>
      </w:r>
      <w:r w:rsidR="00D41D8D" w:rsidRPr="0003470D">
        <w:rPr>
          <w:sz w:val="22"/>
        </w:rPr>
        <w:t>ohleduplnost – respektovat</w:t>
      </w:r>
      <w:r w:rsidRPr="0003470D">
        <w:rPr>
          <w:sz w:val="22"/>
        </w:rPr>
        <w:t xml:space="preserve"> vymezený taneční prostor, uličky pro vstup a výstup kolektivů na </w:t>
      </w:r>
      <w:r w:rsidR="0013743A" w:rsidRPr="0003470D">
        <w:rPr>
          <w:sz w:val="22"/>
        </w:rPr>
        <w:t>podium.</w:t>
      </w:r>
    </w:p>
    <w:p w:rsidR="00043F2E" w:rsidRDefault="00043F2E" w:rsidP="00043F2E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v celém prostoru kulturního domu i zbývajících šaten platí zákaz kouření, požívání alkoholických nápojů a jiných návykových látek a dále přítomnost živých zvířat</w:t>
      </w:r>
    </w:p>
    <w:p w:rsidR="00043F2E" w:rsidRPr="0003470D" w:rsidRDefault="00043F2E" w:rsidP="00043F2E">
      <w:pPr>
        <w:numPr>
          <w:ilvl w:val="0"/>
          <w:numId w:val="11"/>
        </w:numPr>
        <w:jc w:val="both"/>
        <w:rPr>
          <w:b/>
          <w:sz w:val="22"/>
        </w:rPr>
      </w:pPr>
      <w:r w:rsidRPr="0027279B">
        <w:rPr>
          <w:sz w:val="22"/>
        </w:rPr>
        <w:t>tanečníci nesmí kulisou nebo rekvizitou znečistit nebo poškodit taneční plochu. Při vystoupení je zakázáno</w:t>
      </w:r>
      <w:r w:rsidRPr="00BE5D84">
        <w:t xml:space="preserve"> </w:t>
      </w:r>
      <w:r w:rsidRPr="0027279B">
        <w:rPr>
          <w:sz w:val="22"/>
        </w:rPr>
        <w:t>používat otevřený oheň, tekutiny a živá zvířata</w:t>
      </w:r>
      <w:r w:rsidR="0003470D">
        <w:rPr>
          <w:sz w:val="22"/>
        </w:rPr>
        <w:t xml:space="preserve">. </w:t>
      </w:r>
      <w:r w:rsidR="0003470D">
        <w:rPr>
          <w:b/>
          <w:sz w:val="22"/>
        </w:rPr>
        <w:t>P</w:t>
      </w:r>
      <w:r w:rsidR="0003470D" w:rsidRPr="0003470D">
        <w:rPr>
          <w:b/>
          <w:sz w:val="22"/>
        </w:rPr>
        <w:t xml:space="preserve">rosíme, </w:t>
      </w:r>
      <w:r w:rsidR="0003470D">
        <w:rPr>
          <w:b/>
          <w:sz w:val="22"/>
        </w:rPr>
        <w:t>nepoužívejte</w:t>
      </w:r>
      <w:r w:rsidR="0003470D" w:rsidRPr="0003470D">
        <w:rPr>
          <w:b/>
          <w:sz w:val="22"/>
        </w:rPr>
        <w:t xml:space="preserve"> </w:t>
      </w:r>
      <w:r w:rsidR="0003470D">
        <w:rPr>
          <w:b/>
          <w:sz w:val="22"/>
        </w:rPr>
        <w:t>„</w:t>
      </w:r>
      <w:r w:rsidR="0003470D" w:rsidRPr="0003470D">
        <w:rPr>
          <w:b/>
          <w:sz w:val="22"/>
        </w:rPr>
        <w:t>třpytky</w:t>
      </w:r>
      <w:r w:rsidR="0003470D">
        <w:rPr>
          <w:b/>
          <w:sz w:val="22"/>
        </w:rPr>
        <w:t>“</w:t>
      </w:r>
      <w:r w:rsidR="0003470D" w:rsidRPr="0003470D">
        <w:rPr>
          <w:b/>
          <w:sz w:val="22"/>
        </w:rPr>
        <w:t xml:space="preserve"> na tělo a vlasy s ohledem na prostory, neboť ve většině prostor vymezených jako šatny pro účinkující se nachází koberce. Děkujeme za pochopení.</w:t>
      </w:r>
    </w:p>
    <w:p w:rsidR="00043F2E" w:rsidRPr="0027279B" w:rsidRDefault="00043F2E" w:rsidP="00043F2E">
      <w:pPr>
        <w:numPr>
          <w:ilvl w:val="0"/>
          <w:numId w:val="11"/>
        </w:numPr>
        <w:jc w:val="both"/>
        <w:rPr>
          <w:sz w:val="22"/>
        </w:rPr>
      </w:pPr>
      <w:r w:rsidRPr="0027279B">
        <w:rPr>
          <w:sz w:val="22"/>
        </w:rPr>
        <w:t>Kostýmy a rekvizity MUSÍ dodržovat hranice dobrého vkusu!</w:t>
      </w:r>
    </w:p>
    <w:p w:rsidR="00043F2E" w:rsidRPr="00EB7854" w:rsidRDefault="00043F2E" w:rsidP="00043F2E">
      <w:pPr>
        <w:numPr>
          <w:ilvl w:val="0"/>
          <w:numId w:val="11"/>
        </w:numPr>
        <w:jc w:val="both"/>
        <w:rPr>
          <w:b/>
          <w:sz w:val="22"/>
          <w:u w:val="single"/>
        </w:rPr>
      </w:pPr>
      <w:r w:rsidRPr="00EB7854">
        <w:rPr>
          <w:b/>
          <w:sz w:val="22"/>
          <w:u w:val="single"/>
        </w:rPr>
        <w:t>u všech soutěžních choreografií jsou zakázány hudební</w:t>
      </w:r>
      <w:r w:rsidR="00B4226C">
        <w:rPr>
          <w:b/>
          <w:sz w:val="22"/>
          <w:u w:val="single"/>
        </w:rPr>
        <w:t xml:space="preserve"> nahrávky obsahující vulgarismy,</w:t>
      </w:r>
      <w:r w:rsidRPr="00EB7854">
        <w:rPr>
          <w:b/>
          <w:sz w:val="22"/>
          <w:u w:val="single"/>
        </w:rPr>
        <w:t xml:space="preserve"> stejně tak jsou nepřípustná vulgární gesta a pózy při tanci (platí i pro hlavní kategorii)</w:t>
      </w:r>
    </w:p>
    <w:p w:rsidR="00043F2E" w:rsidRDefault="00043F2E" w:rsidP="00043F2E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 xml:space="preserve">prosíme o respektování přidělení šaten jednotlivým týmům. Svévolné obsazení jiné, než pořadatelem určené šatny, je nepřípustné. </w:t>
      </w:r>
    </w:p>
    <w:p w:rsidR="00043F2E" w:rsidRDefault="00043F2E" w:rsidP="00043F2E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pořadatel nezodpovídá za úrazy vzniklé při riskantních pozicích při tanci ani za úrazy vzniklé nedostatečným dozorem vedoucích. Pozor! Opakovaně dochází k sedání či dokonce stání na okraji balkónu. Za případný pád nesou zodpovědnost vedoucí – poučte děti a doprovody a věnujte dodržování bezpečnosti pozornost!</w:t>
      </w:r>
    </w:p>
    <w:p w:rsidR="00043F2E" w:rsidRDefault="00043F2E" w:rsidP="00043F2E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jízdné si hradí účastníci sami</w:t>
      </w:r>
    </w:p>
    <w:p w:rsidR="00043F2E" w:rsidRDefault="00043F2E" w:rsidP="00043F2E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 xml:space="preserve">se skupinou mají vstup zdarma nejvýše dva vedoucí jako doprovod </w:t>
      </w:r>
      <w:r>
        <w:rPr>
          <w:b/>
          <w:bCs/>
          <w:sz w:val="22"/>
        </w:rPr>
        <w:t>(zbývající doprovod a rodiče platí vstupné).</w:t>
      </w:r>
    </w:p>
    <w:p w:rsidR="00043F2E" w:rsidRPr="0003470D" w:rsidRDefault="00043F2E" w:rsidP="00043F2E">
      <w:pPr>
        <w:numPr>
          <w:ilvl w:val="0"/>
          <w:numId w:val="11"/>
        </w:numPr>
        <w:jc w:val="both"/>
        <w:rPr>
          <w:sz w:val="22"/>
        </w:rPr>
      </w:pPr>
      <w:r w:rsidRPr="0003470D">
        <w:rPr>
          <w:sz w:val="22"/>
        </w:rPr>
        <w:t>natáčení na videokamery č</w:t>
      </w:r>
      <w:r w:rsidR="0003470D" w:rsidRPr="0003470D">
        <w:rPr>
          <w:sz w:val="22"/>
        </w:rPr>
        <w:t>i</w:t>
      </w:r>
      <w:r w:rsidRPr="0003470D">
        <w:rPr>
          <w:sz w:val="22"/>
        </w:rPr>
        <w:t xml:space="preserve"> fotografování je povoleno a není zpoplatněno, je ale nepřípustné</w:t>
      </w:r>
      <w:r w:rsidR="00D41D8D" w:rsidRPr="0003470D">
        <w:rPr>
          <w:sz w:val="22"/>
        </w:rPr>
        <w:t>,</w:t>
      </w:r>
      <w:r w:rsidRPr="0003470D">
        <w:rPr>
          <w:sz w:val="22"/>
        </w:rPr>
        <w:t xml:space="preserve"> aby fotograf </w:t>
      </w:r>
      <w:r w:rsidR="0013743A" w:rsidRPr="0003470D">
        <w:rPr>
          <w:sz w:val="22"/>
        </w:rPr>
        <w:t xml:space="preserve">fotil s bleskem. Fotky od </w:t>
      </w:r>
      <w:r w:rsidR="00D41D8D" w:rsidRPr="0003470D">
        <w:rPr>
          <w:sz w:val="22"/>
        </w:rPr>
        <w:t xml:space="preserve">oficiálního fotografa akce </w:t>
      </w:r>
      <w:r w:rsidR="0013743A" w:rsidRPr="0003470D">
        <w:rPr>
          <w:sz w:val="22"/>
        </w:rPr>
        <w:t>budou ke stáhnutí na webu www.ddmdvurkralove.cz</w:t>
      </w:r>
    </w:p>
    <w:p w:rsidR="00043F2E" w:rsidRPr="00FD31BE" w:rsidRDefault="00043F2E" w:rsidP="00043F2E">
      <w:pPr>
        <w:numPr>
          <w:ilvl w:val="0"/>
          <w:numId w:val="11"/>
        </w:numPr>
        <w:jc w:val="both"/>
        <w:rPr>
          <w:b/>
          <w:sz w:val="22"/>
        </w:rPr>
      </w:pPr>
      <w:r>
        <w:rPr>
          <w:sz w:val="22"/>
        </w:rPr>
        <w:t xml:space="preserve">přihlášky přijímáme pouze písemně nebo elektronicky, pouze úplně a čitelně vyplněné a podepsané vedoucím týmu. Nezapomeňte přiložit seznam soutěžících včetně úplného data </w:t>
      </w:r>
      <w:r w:rsidR="00D41D8D">
        <w:rPr>
          <w:sz w:val="22"/>
        </w:rPr>
        <w:t>narození</w:t>
      </w:r>
      <w:r w:rsidR="00D41D8D" w:rsidRPr="00FD31BE">
        <w:rPr>
          <w:b/>
          <w:sz w:val="22"/>
        </w:rPr>
        <w:t>. (</w:t>
      </w:r>
      <w:r w:rsidRPr="00FD31BE">
        <w:rPr>
          <w:b/>
          <w:sz w:val="22"/>
        </w:rPr>
        <w:t>všichni účastníci jsou povinni mít s sebou kartičku zdravotní pojišťovny či jiný průkaz, kde je možné průkazně ověřit datum narození)</w:t>
      </w:r>
    </w:p>
    <w:p w:rsidR="00043F2E" w:rsidRPr="00173565" w:rsidRDefault="00043F2E" w:rsidP="00043F2E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účastí v soutěži souhlasí všichni přihlášení účastníci</w:t>
      </w:r>
      <w:r w:rsidRPr="00173565">
        <w:rPr>
          <w:sz w:val="22"/>
        </w:rPr>
        <w:t xml:space="preserve"> s fotografováním či pořizováním záznamů a vystoupením za přítomnosti diváků.</w:t>
      </w:r>
    </w:p>
    <w:p w:rsidR="00043F2E" w:rsidRDefault="00043F2E" w:rsidP="00043F2E">
      <w:pPr>
        <w:numPr>
          <w:ilvl w:val="0"/>
          <w:numId w:val="11"/>
        </w:numPr>
        <w:jc w:val="both"/>
        <w:rPr>
          <w:b/>
          <w:bCs/>
          <w:u w:val="single"/>
        </w:rPr>
      </w:pPr>
      <w:r w:rsidRPr="00173565">
        <w:rPr>
          <w:sz w:val="22"/>
        </w:rPr>
        <w:t>Pozor! Vedoucí soutěžních týmu, seznamte prosím všechny</w:t>
      </w:r>
      <w:r>
        <w:rPr>
          <w:sz w:val="22"/>
        </w:rPr>
        <w:t xml:space="preserve"> (i </w:t>
      </w:r>
      <w:r w:rsidR="00D41D8D">
        <w:rPr>
          <w:sz w:val="22"/>
        </w:rPr>
        <w:t>doprovody – rodiče</w:t>
      </w:r>
      <w:r w:rsidRPr="00173565">
        <w:rPr>
          <w:sz w:val="22"/>
        </w:rPr>
        <w:t xml:space="preserve"> apod.) s pravidly soutěže! Zejména s dodržováním bezpečnosti a ohleduplnosti k soutěžícím dětem. Soutěž je primárně určena přihlášeným tanečníkům a ani zaplacené vstupné neopravňuje diváky k bezohlednému chování. </w:t>
      </w:r>
      <w:r w:rsidRPr="00C733DF">
        <w:rPr>
          <w:sz w:val="22"/>
        </w:rPr>
        <w:t>Rodiče, kteří budou narušovat svým chováním plynulý chod soutěže (např. blokovat vstup na parket dětským kočárkem apod</w:t>
      </w:r>
      <w:r>
        <w:rPr>
          <w:sz w:val="22"/>
        </w:rPr>
        <w:t>.) mohou být ze soutěže i vykáz</w:t>
      </w:r>
      <w:r w:rsidRPr="00C733DF">
        <w:rPr>
          <w:sz w:val="22"/>
        </w:rPr>
        <w:t xml:space="preserve">áni. Děkujeme za </w:t>
      </w:r>
      <w:r>
        <w:rPr>
          <w:sz w:val="22"/>
        </w:rPr>
        <w:t>pochopení.</w:t>
      </w:r>
    </w:p>
    <w:p w:rsidR="00043F2E" w:rsidRPr="007D44F2" w:rsidRDefault="00043F2E" w:rsidP="00043F2E">
      <w:pPr>
        <w:ind w:left="720"/>
        <w:jc w:val="both"/>
        <w:rPr>
          <w:b/>
          <w:bCs/>
          <w:sz w:val="16"/>
          <w:szCs w:val="16"/>
          <w:u w:val="single"/>
        </w:rPr>
      </w:pPr>
    </w:p>
    <w:p w:rsidR="00043F2E" w:rsidRPr="00154567" w:rsidRDefault="00043F2E" w:rsidP="00043F2E">
      <w:pPr>
        <w:jc w:val="both"/>
        <w:rPr>
          <w:b/>
          <w:color w:val="FF0000"/>
          <w:sz w:val="22"/>
          <w:u w:val="single"/>
        </w:rPr>
      </w:pPr>
      <w:r w:rsidRPr="00531028">
        <w:rPr>
          <w:b/>
          <w:color w:val="FF0000"/>
          <w:sz w:val="22"/>
          <w:u w:val="single"/>
        </w:rPr>
        <w:t>Pozor!</w:t>
      </w:r>
      <w:r>
        <w:rPr>
          <w:b/>
          <w:color w:val="FF0000"/>
          <w:sz w:val="22"/>
          <w:u w:val="single"/>
        </w:rPr>
        <w:t xml:space="preserve"> </w:t>
      </w:r>
      <w:r>
        <w:rPr>
          <w:color w:val="FF0000"/>
          <w:sz w:val="22"/>
        </w:rPr>
        <w:t xml:space="preserve">Organizátor Dvorské Jedničky si vyhrazuje právo kontrolovat dodržování pravidel soutěže a udělit sankci 500 Kč takovému kolektivu (jednotlivci), který vědomě a prokazatelně daná pravidla poruší. Neznalost pravidel daná těmito propozicemi neomlouvá!  </w:t>
      </w:r>
      <w:r w:rsidRPr="00A76DB5">
        <w:rPr>
          <w:color w:val="FF0000"/>
          <w:sz w:val="22"/>
        </w:rPr>
        <w:t xml:space="preserve">Vedoucí </w:t>
      </w:r>
      <w:r>
        <w:rPr>
          <w:color w:val="FF0000"/>
          <w:sz w:val="22"/>
        </w:rPr>
        <w:t>(nikoli rodiče a další osoby)</w:t>
      </w:r>
      <w:r w:rsidRPr="00A76DB5">
        <w:rPr>
          <w:color w:val="FF0000"/>
          <w:sz w:val="22"/>
        </w:rPr>
        <w:t xml:space="preserve"> mají právo, v případě důvodného podezření na porušení pravidel soutěže jiným kolektivem</w:t>
      </w:r>
      <w:r>
        <w:rPr>
          <w:color w:val="FF0000"/>
          <w:sz w:val="22"/>
        </w:rPr>
        <w:t xml:space="preserve"> (jednotlivcem)</w:t>
      </w:r>
      <w:r w:rsidRPr="00A76DB5">
        <w:rPr>
          <w:color w:val="FF0000"/>
          <w:sz w:val="22"/>
        </w:rPr>
        <w:t>, podat u organizátora protest. Podání tohoto protestu bude v</w:t>
      </w:r>
      <w:r>
        <w:rPr>
          <w:color w:val="FF0000"/>
          <w:sz w:val="22"/>
        </w:rPr>
        <w:t>šak zpoplatněno částkou 3</w:t>
      </w:r>
      <w:r w:rsidRPr="00A76DB5">
        <w:rPr>
          <w:color w:val="FF0000"/>
          <w:sz w:val="22"/>
        </w:rPr>
        <w:t>00Kč</w:t>
      </w:r>
      <w:r>
        <w:rPr>
          <w:color w:val="FF0000"/>
          <w:sz w:val="22"/>
        </w:rPr>
        <w:t xml:space="preserve">.  Pokud se prokáže, že podání protestu bylo </w:t>
      </w:r>
      <w:r w:rsidRPr="00A76DB5">
        <w:rPr>
          <w:color w:val="FF0000"/>
          <w:sz w:val="22"/>
        </w:rPr>
        <w:t>opodstatněné</w:t>
      </w:r>
      <w:r>
        <w:rPr>
          <w:color w:val="FF0000"/>
          <w:sz w:val="22"/>
        </w:rPr>
        <w:t xml:space="preserve">, bude vedoucímu, který protest podal, </w:t>
      </w:r>
      <w:r>
        <w:rPr>
          <w:color w:val="FF0000"/>
          <w:sz w:val="22"/>
        </w:rPr>
        <w:lastRenderedPageBreak/>
        <w:t>celá částka vrácena a ten, u nějž bylo porušení pravidel prokázáno, bude povinen uhradit pokutu 500 Kč</w:t>
      </w:r>
      <w:r w:rsidRPr="00A76DB5">
        <w:rPr>
          <w:color w:val="FF0000"/>
          <w:sz w:val="22"/>
        </w:rPr>
        <w:t>.</w:t>
      </w:r>
      <w:r>
        <w:rPr>
          <w:color w:val="FF0000"/>
          <w:sz w:val="22"/>
        </w:rPr>
        <w:t xml:space="preserve"> Pokud bude protest neoprávněný, zůstává poplatek 300 Kč organizátorovi.</w:t>
      </w:r>
    </w:p>
    <w:p w:rsidR="00DA1F0E" w:rsidRPr="0003470D" w:rsidRDefault="00043F2E" w:rsidP="0003470D">
      <w:pPr>
        <w:jc w:val="both"/>
        <w:rPr>
          <w:b/>
          <w:bCs/>
          <w:color w:val="FF0000"/>
          <w:u w:val="single"/>
        </w:rPr>
      </w:pPr>
      <w:r w:rsidRPr="00A76DB5">
        <w:rPr>
          <w:color w:val="FF0000"/>
          <w:sz w:val="22"/>
        </w:rPr>
        <w:t xml:space="preserve">Důvodem tohoto kroku ze strany organizátora je </w:t>
      </w:r>
      <w:r>
        <w:rPr>
          <w:color w:val="FF0000"/>
          <w:sz w:val="22"/>
        </w:rPr>
        <w:t xml:space="preserve">zabránit nečestnému a podvodnému jednání a zároveň </w:t>
      </w:r>
      <w:r w:rsidRPr="00A76DB5">
        <w:rPr>
          <w:color w:val="FF0000"/>
          <w:sz w:val="22"/>
        </w:rPr>
        <w:t xml:space="preserve">zamezení bezdůvodného vzájemného napadání a řešení </w:t>
      </w:r>
      <w:r>
        <w:rPr>
          <w:color w:val="FF0000"/>
          <w:sz w:val="22"/>
        </w:rPr>
        <w:t xml:space="preserve">vzájemné </w:t>
      </w:r>
      <w:r w:rsidRPr="00A76DB5">
        <w:rPr>
          <w:color w:val="FF0000"/>
          <w:sz w:val="22"/>
        </w:rPr>
        <w:t xml:space="preserve">rivality </w:t>
      </w:r>
      <w:r>
        <w:rPr>
          <w:color w:val="FF0000"/>
          <w:sz w:val="22"/>
        </w:rPr>
        <w:t>prostřednictvím soutěže.</w:t>
      </w:r>
    </w:p>
    <w:sectPr w:rsidR="00DA1F0E" w:rsidRPr="0003470D" w:rsidSect="00BB05FD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1806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7E7E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05E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38A8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6AFE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B85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941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5E6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AE6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D40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1820C7A"/>
    <w:multiLevelType w:val="hybridMultilevel"/>
    <w:tmpl w:val="79426510"/>
    <w:lvl w:ilvl="0" w:tplc="2ADC87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27154A"/>
    <w:multiLevelType w:val="hybridMultilevel"/>
    <w:tmpl w:val="E690C372"/>
    <w:lvl w:ilvl="0" w:tplc="6180D634">
      <w:start w:val="1"/>
      <w:numFmt w:val="upperRoman"/>
      <w:lvlText w:val="%1."/>
      <w:lvlJc w:val="right"/>
      <w:pPr>
        <w:ind w:left="720" w:hanging="360"/>
      </w:pPr>
      <w:rPr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223FB5"/>
    <w:multiLevelType w:val="hybridMultilevel"/>
    <w:tmpl w:val="17128192"/>
    <w:lvl w:ilvl="0" w:tplc="4EB25E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E65E34"/>
    <w:multiLevelType w:val="multilevel"/>
    <w:tmpl w:val="6884EAE8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A96351B"/>
    <w:multiLevelType w:val="hybridMultilevel"/>
    <w:tmpl w:val="57EA39EE"/>
    <w:lvl w:ilvl="0" w:tplc="040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3C611FF"/>
    <w:multiLevelType w:val="hybridMultilevel"/>
    <w:tmpl w:val="43D48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746BE"/>
    <w:multiLevelType w:val="hybridMultilevel"/>
    <w:tmpl w:val="DC9029CA"/>
    <w:lvl w:ilvl="0" w:tplc="5B8CA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515879"/>
    <w:multiLevelType w:val="hybridMultilevel"/>
    <w:tmpl w:val="587055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036B92"/>
    <w:multiLevelType w:val="hybridMultilevel"/>
    <w:tmpl w:val="BF441FC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4AC8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FB7D6E"/>
    <w:multiLevelType w:val="hybridMultilevel"/>
    <w:tmpl w:val="B4BAB3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82E7D"/>
    <w:multiLevelType w:val="hybridMultilevel"/>
    <w:tmpl w:val="3C54E986"/>
    <w:lvl w:ilvl="0" w:tplc="65828378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73F01DF5"/>
    <w:multiLevelType w:val="hybridMultilevel"/>
    <w:tmpl w:val="F24E1A84"/>
    <w:lvl w:ilvl="0" w:tplc="1B5621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D01C36"/>
    <w:multiLevelType w:val="hybridMultilevel"/>
    <w:tmpl w:val="514C2B0E"/>
    <w:lvl w:ilvl="0" w:tplc="3DCAD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140882"/>
    <w:multiLevelType w:val="hybridMultilevel"/>
    <w:tmpl w:val="40F6A7A8"/>
    <w:lvl w:ilvl="0" w:tplc="E34A36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F66804"/>
    <w:multiLevelType w:val="hybridMultilevel"/>
    <w:tmpl w:val="688413BA"/>
    <w:lvl w:ilvl="0" w:tplc="1FB4A35C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5"/>
  </w:num>
  <w:num w:numId="2">
    <w:abstractNumId w:val="25"/>
  </w:num>
  <w:num w:numId="3">
    <w:abstractNumId w:val="17"/>
  </w:num>
  <w:num w:numId="4">
    <w:abstractNumId w:val="13"/>
  </w:num>
  <w:num w:numId="5">
    <w:abstractNumId w:val="14"/>
  </w:num>
  <w:num w:numId="6">
    <w:abstractNumId w:val="18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2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6"/>
  </w:num>
  <w:num w:numId="23">
    <w:abstractNumId w:val="21"/>
  </w:num>
  <w:num w:numId="24">
    <w:abstractNumId w:val="20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AB"/>
    <w:rsid w:val="00007808"/>
    <w:rsid w:val="0003470D"/>
    <w:rsid w:val="00034FD0"/>
    <w:rsid w:val="0003520C"/>
    <w:rsid w:val="00043F2E"/>
    <w:rsid w:val="00052878"/>
    <w:rsid w:val="00066579"/>
    <w:rsid w:val="00067751"/>
    <w:rsid w:val="00072B83"/>
    <w:rsid w:val="00073C98"/>
    <w:rsid w:val="000811A4"/>
    <w:rsid w:val="000839D8"/>
    <w:rsid w:val="0008614C"/>
    <w:rsid w:val="00087BC6"/>
    <w:rsid w:val="000C4B59"/>
    <w:rsid w:val="000C6665"/>
    <w:rsid w:val="000D6B99"/>
    <w:rsid w:val="00104393"/>
    <w:rsid w:val="001144D3"/>
    <w:rsid w:val="00114E6E"/>
    <w:rsid w:val="00121611"/>
    <w:rsid w:val="00130D58"/>
    <w:rsid w:val="0013743A"/>
    <w:rsid w:val="00142D74"/>
    <w:rsid w:val="00146956"/>
    <w:rsid w:val="00154567"/>
    <w:rsid w:val="00165A5C"/>
    <w:rsid w:val="0017013C"/>
    <w:rsid w:val="00173565"/>
    <w:rsid w:val="00183145"/>
    <w:rsid w:val="00190CBE"/>
    <w:rsid w:val="001A6114"/>
    <w:rsid w:val="001C7637"/>
    <w:rsid w:val="001D2F9C"/>
    <w:rsid w:val="001E1161"/>
    <w:rsid w:val="001E28B1"/>
    <w:rsid w:val="001F70F8"/>
    <w:rsid w:val="002102F7"/>
    <w:rsid w:val="002111C1"/>
    <w:rsid w:val="002216AF"/>
    <w:rsid w:val="002233DD"/>
    <w:rsid w:val="0022428E"/>
    <w:rsid w:val="00234464"/>
    <w:rsid w:val="0023781A"/>
    <w:rsid w:val="00252E74"/>
    <w:rsid w:val="00271175"/>
    <w:rsid w:val="0027279B"/>
    <w:rsid w:val="00290673"/>
    <w:rsid w:val="002C6D2A"/>
    <w:rsid w:val="002F1194"/>
    <w:rsid w:val="00302101"/>
    <w:rsid w:val="00304CE8"/>
    <w:rsid w:val="003245D5"/>
    <w:rsid w:val="00333AB2"/>
    <w:rsid w:val="00360E80"/>
    <w:rsid w:val="00361207"/>
    <w:rsid w:val="003641DB"/>
    <w:rsid w:val="00377374"/>
    <w:rsid w:val="0039040B"/>
    <w:rsid w:val="00390D49"/>
    <w:rsid w:val="00393E44"/>
    <w:rsid w:val="003C3B79"/>
    <w:rsid w:val="003E6036"/>
    <w:rsid w:val="0040221D"/>
    <w:rsid w:val="004077CD"/>
    <w:rsid w:val="00417355"/>
    <w:rsid w:val="00431EDD"/>
    <w:rsid w:val="00461B9A"/>
    <w:rsid w:val="00463DD0"/>
    <w:rsid w:val="004738C1"/>
    <w:rsid w:val="00487D0F"/>
    <w:rsid w:val="0049206C"/>
    <w:rsid w:val="004B30C5"/>
    <w:rsid w:val="004D167C"/>
    <w:rsid w:val="00531028"/>
    <w:rsid w:val="005312C6"/>
    <w:rsid w:val="00536D67"/>
    <w:rsid w:val="005405C6"/>
    <w:rsid w:val="00553314"/>
    <w:rsid w:val="005539A8"/>
    <w:rsid w:val="00555C85"/>
    <w:rsid w:val="005678C1"/>
    <w:rsid w:val="00581C59"/>
    <w:rsid w:val="005A05F2"/>
    <w:rsid w:val="005A0BBA"/>
    <w:rsid w:val="005A4B01"/>
    <w:rsid w:val="005C7FEB"/>
    <w:rsid w:val="005D1C98"/>
    <w:rsid w:val="005D605D"/>
    <w:rsid w:val="00600403"/>
    <w:rsid w:val="0061026E"/>
    <w:rsid w:val="00612048"/>
    <w:rsid w:val="00617E81"/>
    <w:rsid w:val="006274DA"/>
    <w:rsid w:val="00630C22"/>
    <w:rsid w:val="00633EB6"/>
    <w:rsid w:val="00640E5E"/>
    <w:rsid w:val="00644946"/>
    <w:rsid w:val="0064522A"/>
    <w:rsid w:val="00655BDA"/>
    <w:rsid w:val="006571A2"/>
    <w:rsid w:val="006609C7"/>
    <w:rsid w:val="00682783"/>
    <w:rsid w:val="00690C67"/>
    <w:rsid w:val="006B1E29"/>
    <w:rsid w:val="006C1475"/>
    <w:rsid w:val="006D57AB"/>
    <w:rsid w:val="006F3BEA"/>
    <w:rsid w:val="006F7311"/>
    <w:rsid w:val="0070088D"/>
    <w:rsid w:val="0070584D"/>
    <w:rsid w:val="00725CD1"/>
    <w:rsid w:val="0073150F"/>
    <w:rsid w:val="0073778E"/>
    <w:rsid w:val="00744949"/>
    <w:rsid w:val="00747295"/>
    <w:rsid w:val="00751220"/>
    <w:rsid w:val="00754518"/>
    <w:rsid w:val="00775412"/>
    <w:rsid w:val="00781234"/>
    <w:rsid w:val="007857FB"/>
    <w:rsid w:val="00794584"/>
    <w:rsid w:val="00796A1B"/>
    <w:rsid w:val="007B59FA"/>
    <w:rsid w:val="007C7754"/>
    <w:rsid w:val="007D2088"/>
    <w:rsid w:val="007D44F2"/>
    <w:rsid w:val="00802F56"/>
    <w:rsid w:val="00807551"/>
    <w:rsid w:val="008365A5"/>
    <w:rsid w:val="00847919"/>
    <w:rsid w:val="0085588A"/>
    <w:rsid w:val="00857D54"/>
    <w:rsid w:val="00862BCB"/>
    <w:rsid w:val="00871B68"/>
    <w:rsid w:val="00874DF4"/>
    <w:rsid w:val="008A299D"/>
    <w:rsid w:val="008B645E"/>
    <w:rsid w:val="0091506D"/>
    <w:rsid w:val="00921A87"/>
    <w:rsid w:val="00923446"/>
    <w:rsid w:val="009324C5"/>
    <w:rsid w:val="00945C2E"/>
    <w:rsid w:val="00966B75"/>
    <w:rsid w:val="00970772"/>
    <w:rsid w:val="00990BB2"/>
    <w:rsid w:val="00990F8C"/>
    <w:rsid w:val="00994203"/>
    <w:rsid w:val="0099592A"/>
    <w:rsid w:val="009A40FA"/>
    <w:rsid w:val="009A6678"/>
    <w:rsid w:val="009B5C63"/>
    <w:rsid w:val="009C30F5"/>
    <w:rsid w:val="009D5EE1"/>
    <w:rsid w:val="009E58E7"/>
    <w:rsid w:val="009F5CE5"/>
    <w:rsid w:val="00A13AA6"/>
    <w:rsid w:val="00A16C06"/>
    <w:rsid w:val="00A2206C"/>
    <w:rsid w:val="00A33D84"/>
    <w:rsid w:val="00A35ACE"/>
    <w:rsid w:val="00A701CC"/>
    <w:rsid w:val="00A76DB5"/>
    <w:rsid w:val="00A777E8"/>
    <w:rsid w:val="00AB6AAB"/>
    <w:rsid w:val="00AE50EC"/>
    <w:rsid w:val="00B01DC4"/>
    <w:rsid w:val="00B0358E"/>
    <w:rsid w:val="00B259AE"/>
    <w:rsid w:val="00B4226C"/>
    <w:rsid w:val="00B54615"/>
    <w:rsid w:val="00B63517"/>
    <w:rsid w:val="00B764C5"/>
    <w:rsid w:val="00B77151"/>
    <w:rsid w:val="00B86D73"/>
    <w:rsid w:val="00BB05FD"/>
    <w:rsid w:val="00BC29A8"/>
    <w:rsid w:val="00BC50E8"/>
    <w:rsid w:val="00BD4C8E"/>
    <w:rsid w:val="00BD5053"/>
    <w:rsid w:val="00BD7BAF"/>
    <w:rsid w:val="00BE1F15"/>
    <w:rsid w:val="00BE5D84"/>
    <w:rsid w:val="00C1253D"/>
    <w:rsid w:val="00C40136"/>
    <w:rsid w:val="00C6769C"/>
    <w:rsid w:val="00C727C5"/>
    <w:rsid w:val="00C733DF"/>
    <w:rsid w:val="00C752AE"/>
    <w:rsid w:val="00C75B49"/>
    <w:rsid w:val="00CA39D7"/>
    <w:rsid w:val="00CC6ECF"/>
    <w:rsid w:val="00CE0ACB"/>
    <w:rsid w:val="00CE598B"/>
    <w:rsid w:val="00D0170F"/>
    <w:rsid w:val="00D033CD"/>
    <w:rsid w:val="00D056A1"/>
    <w:rsid w:val="00D30059"/>
    <w:rsid w:val="00D3046B"/>
    <w:rsid w:val="00D32041"/>
    <w:rsid w:val="00D41D8D"/>
    <w:rsid w:val="00D472C3"/>
    <w:rsid w:val="00D51061"/>
    <w:rsid w:val="00D574BE"/>
    <w:rsid w:val="00D662F5"/>
    <w:rsid w:val="00D73899"/>
    <w:rsid w:val="00D759DA"/>
    <w:rsid w:val="00D907E4"/>
    <w:rsid w:val="00D927C4"/>
    <w:rsid w:val="00DA1F0E"/>
    <w:rsid w:val="00DB44BF"/>
    <w:rsid w:val="00DC57E8"/>
    <w:rsid w:val="00DD23AD"/>
    <w:rsid w:val="00DD76AC"/>
    <w:rsid w:val="00DF2C80"/>
    <w:rsid w:val="00E06263"/>
    <w:rsid w:val="00E12336"/>
    <w:rsid w:val="00E14393"/>
    <w:rsid w:val="00E36F6A"/>
    <w:rsid w:val="00E52B0A"/>
    <w:rsid w:val="00E569E0"/>
    <w:rsid w:val="00E71141"/>
    <w:rsid w:val="00E76E46"/>
    <w:rsid w:val="00E8453E"/>
    <w:rsid w:val="00E9032E"/>
    <w:rsid w:val="00EA2453"/>
    <w:rsid w:val="00EA268C"/>
    <w:rsid w:val="00EB55D5"/>
    <w:rsid w:val="00EB7854"/>
    <w:rsid w:val="00EC0075"/>
    <w:rsid w:val="00EC3760"/>
    <w:rsid w:val="00EE4CB1"/>
    <w:rsid w:val="00F03A3D"/>
    <w:rsid w:val="00F32A59"/>
    <w:rsid w:val="00F37EAE"/>
    <w:rsid w:val="00F42FC0"/>
    <w:rsid w:val="00F55564"/>
    <w:rsid w:val="00F67B48"/>
    <w:rsid w:val="00F73C1C"/>
    <w:rsid w:val="00F96281"/>
    <w:rsid w:val="00FB40BB"/>
    <w:rsid w:val="00FD0FC4"/>
    <w:rsid w:val="00FD31BE"/>
    <w:rsid w:val="00FF2A1D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omic Sans MS" w:hAnsi="Comic Sans MS"/>
      <w:b/>
      <w:bCs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Comic Sans MS" w:hAnsi="Comic Sans MS"/>
      <w:b/>
      <w:bCs/>
      <w:sz w:val="4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pPr>
      <w:keepNext/>
      <w:ind w:left="705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48"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36"/>
    </w:rPr>
  </w:style>
  <w:style w:type="paragraph" w:styleId="Nadpis8">
    <w:name w:val="heading 8"/>
    <w:basedOn w:val="Normln"/>
    <w:next w:val="Normln"/>
    <w:qFormat/>
    <w:pPr>
      <w:keepNext/>
      <w:ind w:left="705" w:firstLine="3"/>
      <w:outlineLvl w:val="7"/>
    </w:pPr>
    <w:rPr>
      <w:u w:val="single"/>
    </w:rPr>
  </w:style>
  <w:style w:type="paragraph" w:styleId="Nadpis9">
    <w:name w:val="heading 9"/>
    <w:basedOn w:val="Normln"/>
    <w:next w:val="Normln"/>
    <w:qFormat/>
    <w:pPr>
      <w:keepNext/>
      <w:ind w:left="708"/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4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rPr>
      <w:sz w:val="32"/>
    </w:rPr>
  </w:style>
  <w:style w:type="paragraph" w:styleId="Zkladntextodsazen">
    <w:name w:val="Body Text Indent"/>
    <w:basedOn w:val="Normln"/>
    <w:semiHidden/>
    <w:pPr>
      <w:ind w:left="2832" w:hanging="2832"/>
    </w:pPr>
  </w:style>
  <w:style w:type="paragraph" w:styleId="Zkladntext2">
    <w:name w:val="Body Text 2"/>
    <w:basedOn w:val="Normln"/>
    <w:semiHidden/>
    <w:rPr>
      <w:b/>
      <w:bCs/>
    </w:rPr>
  </w:style>
  <w:style w:type="paragraph" w:styleId="Zkladntext3">
    <w:name w:val="Body Text 3"/>
    <w:basedOn w:val="Normln"/>
    <w:semiHidden/>
    <w:rPr>
      <w:sz w:val="22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2">
    <w:name w:val="Body Text Indent 2"/>
    <w:basedOn w:val="Normln"/>
    <w:semiHidden/>
    <w:pPr>
      <w:ind w:left="708"/>
    </w:pPr>
    <w:rPr>
      <w:sz w:val="16"/>
    </w:rPr>
  </w:style>
  <w:style w:type="paragraph" w:styleId="Zkladntextodsazen3">
    <w:name w:val="Body Text Indent 3"/>
    <w:basedOn w:val="Normln"/>
    <w:semiHidden/>
    <w:pPr>
      <w:ind w:left="708"/>
    </w:pPr>
    <w:rPr>
      <w:sz w:val="18"/>
    </w:rPr>
  </w:style>
  <w:style w:type="character" w:styleId="Siln">
    <w:name w:val="Strong"/>
    <w:qFormat/>
    <w:rsid w:val="005A4B0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C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73C1C"/>
    <w:rPr>
      <w:rFonts w:ascii="Tahoma" w:hAnsi="Tahoma" w:cs="Tahoma"/>
      <w:sz w:val="16"/>
      <w:szCs w:val="16"/>
    </w:rPr>
  </w:style>
  <w:style w:type="character" w:customStyle="1" w:styleId="5yl5">
    <w:name w:val="_5yl5"/>
    <w:rsid w:val="002216AF"/>
  </w:style>
  <w:style w:type="table" w:styleId="Mkatabulky">
    <w:name w:val="Table Grid"/>
    <w:basedOn w:val="Normlntabulka"/>
    <w:uiPriority w:val="59"/>
    <w:rsid w:val="00E8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">
    <w:name w:val="Medium List 2"/>
    <w:basedOn w:val="Normlntabulka"/>
    <w:uiPriority w:val="66"/>
    <w:rsid w:val="00E8453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arkedcontent">
    <w:name w:val="markedcontent"/>
    <w:basedOn w:val="Standardnpsmoodstavce"/>
    <w:rsid w:val="00A13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omic Sans MS" w:hAnsi="Comic Sans MS"/>
      <w:b/>
      <w:bCs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Comic Sans MS" w:hAnsi="Comic Sans MS"/>
      <w:b/>
      <w:bCs/>
      <w:sz w:val="4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pPr>
      <w:keepNext/>
      <w:ind w:left="705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48"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36"/>
    </w:rPr>
  </w:style>
  <w:style w:type="paragraph" w:styleId="Nadpis8">
    <w:name w:val="heading 8"/>
    <w:basedOn w:val="Normln"/>
    <w:next w:val="Normln"/>
    <w:qFormat/>
    <w:pPr>
      <w:keepNext/>
      <w:ind w:left="705" w:firstLine="3"/>
      <w:outlineLvl w:val="7"/>
    </w:pPr>
    <w:rPr>
      <w:u w:val="single"/>
    </w:rPr>
  </w:style>
  <w:style w:type="paragraph" w:styleId="Nadpis9">
    <w:name w:val="heading 9"/>
    <w:basedOn w:val="Normln"/>
    <w:next w:val="Normln"/>
    <w:qFormat/>
    <w:pPr>
      <w:keepNext/>
      <w:ind w:left="708"/>
      <w:outlineLvl w:val="8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4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rPr>
      <w:sz w:val="32"/>
    </w:rPr>
  </w:style>
  <w:style w:type="paragraph" w:styleId="Zkladntextodsazen">
    <w:name w:val="Body Text Indent"/>
    <w:basedOn w:val="Normln"/>
    <w:semiHidden/>
    <w:pPr>
      <w:ind w:left="2832" w:hanging="2832"/>
    </w:pPr>
  </w:style>
  <w:style w:type="paragraph" w:styleId="Zkladntext2">
    <w:name w:val="Body Text 2"/>
    <w:basedOn w:val="Normln"/>
    <w:semiHidden/>
    <w:rPr>
      <w:b/>
      <w:bCs/>
    </w:rPr>
  </w:style>
  <w:style w:type="paragraph" w:styleId="Zkladntext3">
    <w:name w:val="Body Text 3"/>
    <w:basedOn w:val="Normln"/>
    <w:semiHidden/>
    <w:rPr>
      <w:sz w:val="22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2">
    <w:name w:val="Body Text Indent 2"/>
    <w:basedOn w:val="Normln"/>
    <w:semiHidden/>
    <w:pPr>
      <w:ind w:left="708"/>
    </w:pPr>
    <w:rPr>
      <w:sz w:val="16"/>
    </w:rPr>
  </w:style>
  <w:style w:type="paragraph" w:styleId="Zkladntextodsazen3">
    <w:name w:val="Body Text Indent 3"/>
    <w:basedOn w:val="Normln"/>
    <w:semiHidden/>
    <w:pPr>
      <w:ind w:left="708"/>
    </w:pPr>
    <w:rPr>
      <w:sz w:val="18"/>
    </w:rPr>
  </w:style>
  <w:style w:type="character" w:styleId="Siln">
    <w:name w:val="Strong"/>
    <w:qFormat/>
    <w:rsid w:val="005A4B0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C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73C1C"/>
    <w:rPr>
      <w:rFonts w:ascii="Tahoma" w:hAnsi="Tahoma" w:cs="Tahoma"/>
      <w:sz w:val="16"/>
      <w:szCs w:val="16"/>
    </w:rPr>
  </w:style>
  <w:style w:type="character" w:customStyle="1" w:styleId="5yl5">
    <w:name w:val="_5yl5"/>
    <w:rsid w:val="002216AF"/>
  </w:style>
  <w:style w:type="table" w:styleId="Mkatabulky">
    <w:name w:val="Table Grid"/>
    <w:basedOn w:val="Normlntabulka"/>
    <w:uiPriority w:val="59"/>
    <w:rsid w:val="00E8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">
    <w:name w:val="Medium List 2"/>
    <w:basedOn w:val="Normlntabulka"/>
    <w:uiPriority w:val="66"/>
    <w:rsid w:val="00E8453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arkedcontent">
    <w:name w:val="markedcontent"/>
    <w:basedOn w:val="Standardnpsmoodstavce"/>
    <w:rsid w:val="00A1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EB52B-6F2E-4517-89F5-35809329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1961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rodina</Company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sylva</dc:creator>
  <cp:lastModifiedBy>Dana Kudrnovská</cp:lastModifiedBy>
  <cp:revision>19</cp:revision>
  <cp:lastPrinted>2020-02-25T09:52:00Z</cp:lastPrinted>
  <dcterms:created xsi:type="dcterms:W3CDTF">2020-02-05T14:57:00Z</dcterms:created>
  <dcterms:modified xsi:type="dcterms:W3CDTF">2022-03-07T10:13:00Z</dcterms:modified>
</cp:coreProperties>
</file>